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237" w:rsidRPr="002C725D" w:rsidRDefault="00B50F5C" w:rsidP="009B02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777730" cy="6772791"/>
            <wp:effectExtent l="0" t="0" r="0" b="9525"/>
            <wp:docPr id="1" name="Рисунок 1" descr="C:\Users\Admin\AppData\Local\Temp\Rar$DIa0.440\20200929_131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440\20200929_1317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77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9B0237" w:rsidRPr="002C725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 записка</w:t>
      </w:r>
    </w:p>
    <w:p w:rsidR="006B64A7" w:rsidRPr="002E2DB7" w:rsidRDefault="006B64A7" w:rsidP="006B64A7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я 5 класса и рассчитана на </w:t>
      </w:r>
      <w:r>
        <w:rPr>
          <w:rFonts w:ascii="Times New Roman" w:hAnsi="Times New Roman"/>
          <w:sz w:val="24"/>
          <w:szCs w:val="24"/>
        </w:rPr>
        <w:t>20</w:t>
      </w:r>
      <w:r w:rsidRPr="0063044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-202</w:t>
      </w:r>
      <w:r w:rsidRPr="00630448">
        <w:rPr>
          <w:rFonts w:ascii="Times New Roman" w:hAnsi="Times New Roman"/>
          <w:sz w:val="24"/>
          <w:szCs w:val="24"/>
        </w:rPr>
        <w:t>1</w:t>
      </w:r>
      <w:r w:rsidRPr="00874289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учебный год. Программа  составлена на основе </w:t>
      </w:r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закона «Об образовании в Российской Федерации» от 29 декабря 2012г. № 273-ФЗ. </w:t>
      </w:r>
      <w:proofErr w:type="gramStart"/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 </w:t>
      </w:r>
      <w:r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государственного  образовательного  стандарта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627A0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общего образования,  утвержденного  приказом  Министерства  образования  и  науки  Российской Федерации от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627A0">
        <w:rPr>
          <w:rFonts w:ascii="Times New Roman" w:eastAsia="Times New Roman" w:hAnsi="Times New Roman" w:cs="Times New Roman"/>
          <w:sz w:val="24"/>
          <w:szCs w:val="24"/>
        </w:rPr>
        <w:t>17 декабря 2010 г. № 1897</w:t>
      </w:r>
      <w:r w:rsidRPr="009D69D5">
        <w:rPr>
          <w:rFonts w:ascii="Times New Roman" w:eastAsia="Calibri" w:hAnsi="Times New Roman" w:cs="Times New Roman"/>
          <w:color w:val="000000" w:themeColor="text1"/>
          <w:sz w:val="24"/>
        </w:rPr>
        <w:t>,</w:t>
      </w:r>
      <w:r>
        <w:rPr>
          <w:rFonts w:ascii="Times New Roman" w:eastAsia="Calibri" w:hAnsi="Times New Roman" w:cs="Times New Roman"/>
          <w:sz w:val="24"/>
        </w:rPr>
        <w:t xml:space="preserve"> основной образовательной программы основного общего образования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</w:rPr>
        <w:t xml:space="preserve">утвержденной </w:t>
      </w:r>
      <w:r>
        <w:rPr>
          <w:rFonts w:ascii="Times New Roman" w:hAnsi="Times New Roman"/>
          <w:sz w:val="24"/>
        </w:rPr>
        <w:t>приказом № 117 от 06 июня 2016г.,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</w:rPr>
        <w:t>«Музыка»</w:t>
      </w:r>
      <w:r>
        <w:rPr>
          <w:rFonts w:ascii="Times New Roman" w:hAnsi="Times New Roman"/>
          <w:bCs/>
          <w:sz w:val="24"/>
          <w:szCs w:val="24"/>
        </w:rPr>
        <w:t xml:space="preserve">  1-4 классы и</w:t>
      </w:r>
      <w:r w:rsidRPr="00CB08A6">
        <w:rPr>
          <w:rFonts w:ascii="Times New Roman" w:hAnsi="Times New Roman"/>
          <w:bCs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утвержденного приказом директора</w:t>
      </w:r>
      <w:proofErr w:type="gramEnd"/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102 от 10 августа </w:t>
      </w:r>
      <w:r>
        <w:rPr>
          <w:rFonts w:ascii="Times New Roman" w:hAnsi="Times New Roman"/>
          <w:sz w:val="24"/>
          <w:szCs w:val="24"/>
        </w:rPr>
        <w:t>2020г.</w:t>
      </w:r>
    </w:p>
    <w:p w:rsidR="009B0237" w:rsidRPr="002C725D" w:rsidRDefault="009B0237" w:rsidP="009B02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25D">
        <w:rPr>
          <w:rFonts w:ascii="Times New Roman" w:hAnsi="Times New Roman" w:cs="Times New Roman"/>
          <w:b/>
          <w:sz w:val="24"/>
          <w:szCs w:val="24"/>
        </w:rPr>
        <w:t xml:space="preserve">Цель обучения музыке: </w:t>
      </w:r>
      <w:r w:rsidRPr="002C725D">
        <w:rPr>
          <w:rFonts w:ascii="Times New Roman" w:hAnsi="Times New Roman" w:cs="Times New Roman"/>
          <w:sz w:val="24"/>
          <w:szCs w:val="24"/>
        </w:rPr>
        <w:t>развитие</w:t>
      </w:r>
      <w:r w:rsidRPr="002C725D">
        <w:rPr>
          <w:rFonts w:ascii="Times New Roman" w:eastAsia="Times New Roman" w:hAnsi="Times New Roman" w:cs="Times New Roman"/>
          <w:sz w:val="24"/>
          <w:szCs w:val="24"/>
        </w:rPr>
        <w:t xml:space="preserve"> музыкальной культуры школьников как неотъемлемой части их общей духовной культуры.</w:t>
      </w:r>
    </w:p>
    <w:p w:rsidR="009B0237" w:rsidRPr="002C725D" w:rsidRDefault="009B0237" w:rsidP="009B023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725D">
        <w:rPr>
          <w:rFonts w:ascii="Times New Roman" w:hAnsi="Times New Roman" w:cs="Times New Roman"/>
          <w:sz w:val="24"/>
          <w:szCs w:val="24"/>
        </w:rPr>
        <w:t xml:space="preserve">Изучение предмета «Музыка» направлено на решение следующих </w:t>
      </w:r>
      <w:r w:rsidRPr="002C72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</w:t>
      </w:r>
      <w:r w:rsidRPr="002C725D">
        <w:rPr>
          <w:rFonts w:ascii="Times New Roman" w:hAnsi="Times New Roman" w:cs="Times New Roman"/>
          <w:sz w:val="24"/>
          <w:szCs w:val="24"/>
        </w:rPr>
        <w:t>:</w:t>
      </w:r>
    </w:p>
    <w:p w:rsidR="009B0237" w:rsidRPr="002C725D" w:rsidRDefault="009B0237" w:rsidP="009B02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25D">
        <w:rPr>
          <w:rFonts w:ascii="Times New Roman" w:eastAsia="Times New Roman" w:hAnsi="Times New Roman" w:cs="Times New Roman"/>
          <w:sz w:val="24"/>
          <w:szCs w:val="24"/>
        </w:rPr>
        <w:t xml:space="preserve">   -приобщение к музыке как эмоциональному, нравственно-эстетическому феномену, осознание через музыку жизненных явлений,      овладение культурой отношения к миру, запечатленного в произведениях искусства, раскрывающих духовный опыт поколений;</w:t>
      </w:r>
    </w:p>
    <w:p w:rsidR="009B0237" w:rsidRPr="002C725D" w:rsidRDefault="009B0237" w:rsidP="009B02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25D">
        <w:rPr>
          <w:rFonts w:ascii="Times New Roman" w:eastAsia="Times New Roman" w:hAnsi="Times New Roman" w:cs="Times New Roman"/>
          <w:sz w:val="24"/>
          <w:szCs w:val="24"/>
        </w:rPr>
        <w:t xml:space="preserve">   -воспитание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9B0237" w:rsidRPr="002C725D" w:rsidRDefault="009B0237" w:rsidP="009B02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25D">
        <w:rPr>
          <w:rFonts w:ascii="Times New Roman" w:eastAsia="Times New Roman" w:hAnsi="Times New Roman" w:cs="Times New Roman"/>
          <w:sz w:val="24"/>
          <w:szCs w:val="24"/>
        </w:rPr>
        <w:t xml:space="preserve">   -развитие общей музыкальности и эмоциональности, </w:t>
      </w:r>
      <w:proofErr w:type="spellStart"/>
      <w:r w:rsidRPr="002C725D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2C725D">
        <w:rPr>
          <w:rFonts w:ascii="Times New Roman" w:eastAsia="Times New Roman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9B0237" w:rsidRPr="002C725D" w:rsidRDefault="009B0237" w:rsidP="009B023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725D">
        <w:rPr>
          <w:rFonts w:ascii="Times New Roman" w:eastAsia="Times New Roman" w:hAnsi="Times New Roman" w:cs="Times New Roman"/>
          <w:sz w:val="24"/>
          <w:szCs w:val="24"/>
        </w:rPr>
        <w:t xml:space="preserve">   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9B0237" w:rsidRPr="002C725D" w:rsidRDefault="009B0237" w:rsidP="009B0237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C725D">
        <w:rPr>
          <w:rFonts w:ascii="Times New Roman" w:eastAsia="Times New Roman" w:hAnsi="Times New Roman" w:cs="Times New Roman"/>
          <w:sz w:val="24"/>
          <w:szCs w:val="24"/>
        </w:rPr>
        <w:t xml:space="preserve">   -овладение художественно-практическими умениями и навыками в разнообразных видах музыкально-творческой деятельности (слушании музыки и пении, инструментальном </w:t>
      </w:r>
      <w:proofErr w:type="spellStart"/>
      <w:r w:rsidRPr="002C725D">
        <w:rPr>
          <w:rFonts w:ascii="Times New Roman" w:eastAsia="Times New Roman" w:hAnsi="Times New Roman" w:cs="Times New Roman"/>
          <w:sz w:val="24"/>
          <w:szCs w:val="24"/>
        </w:rPr>
        <w:t>музицировании</w:t>
      </w:r>
      <w:proofErr w:type="spellEnd"/>
      <w:r w:rsidRPr="002C725D">
        <w:rPr>
          <w:rFonts w:ascii="Times New Roman" w:eastAsia="Times New Roman" w:hAnsi="Times New Roman" w:cs="Times New Roman"/>
          <w:sz w:val="24"/>
          <w:szCs w:val="24"/>
        </w:rPr>
        <w:t xml:space="preserve"> и музыкально-пластическом движении, импровизации,  музыкально-творческой практике с применением информационно-коммуникационных технологий).</w:t>
      </w:r>
    </w:p>
    <w:p w:rsidR="009B0237" w:rsidRPr="002C725D" w:rsidRDefault="009B0237" w:rsidP="009B0237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C725D">
        <w:rPr>
          <w:rFonts w:ascii="Times New Roman" w:hAnsi="Times New Roman" w:cs="Times New Roman"/>
          <w:sz w:val="24"/>
          <w:szCs w:val="24"/>
        </w:rPr>
        <w:t xml:space="preserve">Программа рассчитана на 35 часов в год (1 час в неделю).   </w:t>
      </w:r>
      <w:r w:rsidRPr="002C725D">
        <w:rPr>
          <w:rFonts w:ascii="Times New Roman" w:hAnsi="Times New Roman" w:cs="Times New Roman"/>
          <w:sz w:val="24"/>
          <w:szCs w:val="24"/>
          <w:shd w:val="clear" w:color="auto" w:fill="FFFFFF"/>
        </w:rPr>
        <w:t>Для реализации Рабочей программы используется учебно-методический комплект –</w:t>
      </w:r>
    </w:p>
    <w:p w:rsidR="009B0237" w:rsidRPr="002C725D" w:rsidRDefault="009B0237" w:rsidP="009B02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25D">
        <w:rPr>
          <w:rFonts w:ascii="Times New Roman" w:hAnsi="Times New Roman" w:cs="Times New Roman"/>
          <w:sz w:val="24"/>
          <w:szCs w:val="24"/>
        </w:rPr>
        <w:t xml:space="preserve">Учебник «Музыка.5 класс»,  Критская Е.Д., Сергеева Г.П., </w:t>
      </w:r>
      <w:proofErr w:type="spellStart"/>
      <w:r w:rsidRPr="002C725D"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 w:rsidRPr="002C725D">
        <w:rPr>
          <w:rFonts w:ascii="Times New Roman" w:hAnsi="Times New Roman" w:cs="Times New Roman"/>
          <w:sz w:val="24"/>
          <w:szCs w:val="24"/>
        </w:rPr>
        <w:t xml:space="preserve"> Т.С. М., Просвещение, 2012.</w:t>
      </w:r>
    </w:p>
    <w:p w:rsidR="009B0237" w:rsidRPr="002C725D" w:rsidRDefault="009B0237" w:rsidP="009B0237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2C725D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2C725D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2C725D">
        <w:rPr>
          <w:rFonts w:ascii="Times New Roman" w:hAnsi="Times New Roman"/>
          <w:sz w:val="24"/>
          <w:szCs w:val="24"/>
        </w:rPr>
        <w:t xml:space="preserve">. М., Просвещение, 2007. </w:t>
      </w:r>
    </w:p>
    <w:p w:rsidR="009B0237" w:rsidRPr="002C725D" w:rsidRDefault="009B0237" w:rsidP="009B02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25D">
        <w:rPr>
          <w:rFonts w:ascii="Times New Roman" w:hAnsi="Times New Roman" w:cs="Times New Roman"/>
          <w:sz w:val="24"/>
          <w:szCs w:val="24"/>
        </w:rPr>
        <w:t xml:space="preserve">Программы  общеобразовательных учреждений. Музыка 1-7 классы. Искусство 8-9 классы. </w:t>
      </w:r>
      <w:proofErr w:type="spellStart"/>
      <w:r w:rsidRPr="002C725D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Pr="002C725D">
        <w:rPr>
          <w:rFonts w:ascii="Times New Roman" w:hAnsi="Times New Roman" w:cs="Times New Roman"/>
          <w:sz w:val="24"/>
          <w:szCs w:val="24"/>
        </w:rPr>
        <w:t>.  М., Просвещение, 2007.</w:t>
      </w:r>
    </w:p>
    <w:p w:rsidR="009B0237" w:rsidRPr="002C725D" w:rsidRDefault="009B0237" w:rsidP="009B02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25D">
        <w:rPr>
          <w:rFonts w:ascii="Times New Roman" w:hAnsi="Times New Roman" w:cs="Times New Roman"/>
          <w:sz w:val="24"/>
          <w:szCs w:val="24"/>
        </w:rPr>
        <w:t>Музыка 5-</w:t>
      </w:r>
      <w:r w:rsidR="004C652F">
        <w:rPr>
          <w:rFonts w:ascii="Times New Roman" w:hAnsi="Times New Roman" w:cs="Times New Roman"/>
          <w:sz w:val="24"/>
          <w:szCs w:val="24"/>
        </w:rPr>
        <w:t>8</w:t>
      </w:r>
      <w:r w:rsidRPr="002C725D">
        <w:rPr>
          <w:rFonts w:ascii="Times New Roman" w:hAnsi="Times New Roman" w:cs="Times New Roman"/>
          <w:sz w:val="24"/>
          <w:szCs w:val="24"/>
        </w:rPr>
        <w:t xml:space="preserve"> классы. Искусство 8-9 классы. Сборник рабочих программ. Предметная линия учебников. Пособие для учителей общеобразовательных учреждений.  </w:t>
      </w:r>
      <w:proofErr w:type="spellStart"/>
      <w:r w:rsidRPr="002C725D">
        <w:rPr>
          <w:rFonts w:ascii="Times New Roman" w:hAnsi="Times New Roman" w:cs="Times New Roman"/>
          <w:sz w:val="24"/>
          <w:szCs w:val="24"/>
        </w:rPr>
        <w:t>Г.П.Сергеева</w:t>
      </w:r>
      <w:proofErr w:type="spellEnd"/>
      <w:r w:rsidRPr="002C725D">
        <w:rPr>
          <w:rFonts w:ascii="Times New Roman" w:hAnsi="Times New Roman" w:cs="Times New Roman"/>
          <w:sz w:val="24"/>
          <w:szCs w:val="24"/>
        </w:rPr>
        <w:t xml:space="preserve">, Критская Е.Д., </w:t>
      </w:r>
      <w:proofErr w:type="spellStart"/>
      <w:r w:rsidRPr="002C725D">
        <w:rPr>
          <w:rFonts w:ascii="Times New Roman" w:hAnsi="Times New Roman" w:cs="Times New Roman"/>
          <w:sz w:val="24"/>
          <w:szCs w:val="24"/>
        </w:rPr>
        <w:t>Кашекова</w:t>
      </w:r>
      <w:proofErr w:type="spellEnd"/>
      <w:r w:rsidRPr="002C725D">
        <w:rPr>
          <w:rFonts w:ascii="Times New Roman" w:hAnsi="Times New Roman" w:cs="Times New Roman"/>
          <w:sz w:val="24"/>
          <w:szCs w:val="24"/>
        </w:rPr>
        <w:t xml:space="preserve"> И.Э.  М., Просвещение, 2011.</w:t>
      </w:r>
    </w:p>
    <w:p w:rsidR="009B0237" w:rsidRPr="002C725D" w:rsidRDefault="009B0237" w:rsidP="009B023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25D">
        <w:rPr>
          <w:rFonts w:ascii="Times New Roman" w:hAnsi="Times New Roman" w:cs="Times New Roman"/>
          <w:sz w:val="24"/>
          <w:szCs w:val="24"/>
        </w:rPr>
        <w:t>Фонохрестоматии музыкального материала к учебнику «Музыка.5 класс» - (</w:t>
      </w:r>
      <w:r w:rsidRPr="002C725D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2C72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725D">
        <w:rPr>
          <w:rFonts w:ascii="Times New Roman" w:hAnsi="Times New Roman" w:cs="Times New Roman"/>
          <w:sz w:val="24"/>
          <w:szCs w:val="24"/>
          <w:lang w:val="en-US"/>
        </w:rPr>
        <w:t>mp</w:t>
      </w:r>
      <w:proofErr w:type="spellEnd"/>
      <w:r w:rsidRPr="002C725D">
        <w:rPr>
          <w:rFonts w:ascii="Times New Roman" w:hAnsi="Times New Roman" w:cs="Times New Roman"/>
          <w:sz w:val="24"/>
          <w:szCs w:val="24"/>
        </w:rPr>
        <w:t>3, 2015)</w:t>
      </w:r>
    </w:p>
    <w:p w:rsidR="004C652F" w:rsidRPr="00CA4C15" w:rsidRDefault="009B0237" w:rsidP="00CA4C15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2C725D">
        <w:rPr>
          <w:rFonts w:ascii="Times New Roman" w:hAnsi="Times New Roman" w:cs="Times New Roman"/>
          <w:sz w:val="24"/>
          <w:szCs w:val="24"/>
        </w:rPr>
        <w:t xml:space="preserve">Примечание: </w:t>
      </w:r>
      <w:proofErr w:type="gramStart"/>
      <w:r w:rsidRPr="002C725D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2C725D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2C725D">
        <w:rPr>
          <w:rFonts w:ascii="Times New Roman" w:hAnsi="Times New Roman" w:cs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«</w:t>
      </w:r>
      <w:proofErr w:type="spellStart"/>
      <w:r w:rsidRPr="002C725D">
        <w:rPr>
          <w:rFonts w:ascii="Times New Roman" w:hAnsi="Times New Roman" w:cs="Times New Roman"/>
          <w:sz w:val="24"/>
          <w:szCs w:val="24"/>
        </w:rPr>
        <w:t>Джалильская</w:t>
      </w:r>
      <w:proofErr w:type="spellEnd"/>
      <w:r w:rsidRPr="002C725D">
        <w:rPr>
          <w:rFonts w:ascii="Times New Roman" w:hAnsi="Times New Roman" w:cs="Times New Roman"/>
          <w:sz w:val="24"/>
          <w:szCs w:val="24"/>
        </w:rPr>
        <w:t xml:space="preserve"> гимназия» </w:t>
      </w:r>
      <w:proofErr w:type="spellStart"/>
      <w:r w:rsidRPr="002C725D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2C725D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</w:t>
      </w:r>
      <w:r w:rsidR="004C652F">
        <w:rPr>
          <w:rFonts w:ascii="Times New Roman" w:hAnsi="Times New Roman" w:cs="Times New Roman"/>
          <w:sz w:val="24"/>
          <w:szCs w:val="24"/>
        </w:rPr>
        <w:t xml:space="preserve"> </w:t>
      </w:r>
      <w:r w:rsidR="004C652F">
        <w:rPr>
          <w:rFonts w:ascii="Times New Roman" w:eastAsia="Calibri" w:hAnsi="Times New Roman" w:cs="Times New Roman"/>
          <w:sz w:val="24"/>
          <w:szCs w:val="24"/>
        </w:rPr>
        <w:t xml:space="preserve">18 мая 2018 года, </w:t>
      </w:r>
      <w:r w:rsidR="004C652F" w:rsidRPr="00B65C0C">
        <w:rPr>
          <w:rFonts w:ascii="Times New Roman" w:eastAsia="Calibri" w:hAnsi="Times New Roman" w:cs="Times New Roman"/>
          <w:sz w:val="24"/>
          <w:szCs w:val="24"/>
        </w:rPr>
        <w:t>протокол №</w:t>
      </w:r>
      <w:r w:rsidR="004C652F">
        <w:rPr>
          <w:rFonts w:ascii="Times New Roman" w:eastAsia="Calibri" w:hAnsi="Times New Roman" w:cs="Times New Roman"/>
          <w:sz w:val="24"/>
          <w:szCs w:val="24"/>
        </w:rPr>
        <w:t>7</w:t>
      </w:r>
      <w:r w:rsidR="004C652F" w:rsidRPr="00B65C0C">
        <w:rPr>
          <w:rFonts w:ascii="Times New Roman" w:eastAsia="Calibri" w:hAnsi="Times New Roman" w:cs="Times New Roman"/>
          <w:sz w:val="24"/>
          <w:szCs w:val="24"/>
        </w:rPr>
        <w:t>, утве</w:t>
      </w:r>
      <w:r w:rsidR="004C652F">
        <w:rPr>
          <w:rFonts w:ascii="Times New Roman" w:eastAsia="Calibri" w:hAnsi="Times New Roman" w:cs="Times New Roman"/>
          <w:sz w:val="24"/>
          <w:szCs w:val="24"/>
        </w:rPr>
        <w:t>ржденного Приказом директора №113 от 18 мая 2018 года</w:t>
      </w:r>
      <w:r w:rsidRPr="002C725D">
        <w:rPr>
          <w:rFonts w:ascii="Times New Roman" w:hAnsi="Times New Roman" w:cs="Times New Roman"/>
          <w:sz w:val="24"/>
          <w:szCs w:val="24"/>
        </w:rPr>
        <w:t>, в случае совпадения уроков с праздничными и каникулярными днями, программу выполнить с</w:t>
      </w:r>
      <w:r w:rsidR="00CA4C15">
        <w:rPr>
          <w:rFonts w:ascii="Times New Roman" w:hAnsi="Times New Roman" w:cs="Times New Roman"/>
          <w:sz w:val="24"/>
          <w:szCs w:val="24"/>
        </w:rPr>
        <w:t>огласно п.5.2 данного</w:t>
      </w:r>
      <w:proofErr w:type="gramEnd"/>
      <w:r w:rsidR="00CA4C15">
        <w:rPr>
          <w:rFonts w:ascii="Times New Roman" w:hAnsi="Times New Roman" w:cs="Times New Roman"/>
          <w:sz w:val="24"/>
          <w:szCs w:val="24"/>
        </w:rPr>
        <w:t xml:space="preserve"> положения</w:t>
      </w:r>
    </w:p>
    <w:p w:rsidR="009B0237" w:rsidRPr="002C725D" w:rsidRDefault="009B0237" w:rsidP="009B023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C72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Планируемые результаты изучения учебного предмета «Музыка» </w:t>
      </w:r>
      <w:r w:rsidRPr="002C725D">
        <w:rPr>
          <w:rFonts w:ascii="Times New Roman" w:hAnsi="Times New Roman" w:cs="Times New Roman"/>
          <w:b/>
          <w:sz w:val="24"/>
          <w:szCs w:val="24"/>
          <w:lang w:eastAsia="ru-RU"/>
        </w:rPr>
        <w:t>5 класс</w:t>
      </w:r>
    </w:p>
    <w:p w:rsidR="009B0237" w:rsidRPr="00A05C3F" w:rsidRDefault="009B0237" w:rsidP="009B0237">
      <w:pPr>
        <w:shd w:val="clear" w:color="auto" w:fill="FFFFFF"/>
        <w:spacing w:after="0" w:line="240" w:lineRule="auto"/>
        <w:ind w:right="3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3402"/>
        <w:gridCol w:w="1984"/>
        <w:gridCol w:w="4678"/>
        <w:gridCol w:w="3119"/>
      </w:tblGrid>
      <w:tr w:rsidR="002C725D" w:rsidRPr="002C725D" w:rsidTr="0021679E">
        <w:trPr>
          <w:trHeight w:val="285"/>
        </w:trPr>
        <w:tc>
          <w:tcPr>
            <w:tcW w:w="1843" w:type="dxa"/>
            <w:vMerge w:val="restart"/>
          </w:tcPr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  <w:p w:rsidR="009B0237" w:rsidRPr="002C725D" w:rsidRDefault="009B0237" w:rsidP="002C725D">
            <w:pPr>
              <w:ind w:right="38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6" w:type="dxa"/>
            <w:gridSpan w:val="2"/>
          </w:tcPr>
          <w:p w:rsidR="009B0237" w:rsidRPr="002C725D" w:rsidRDefault="009B0237" w:rsidP="002C725D">
            <w:pPr>
              <w:ind w:right="38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  результаты</w:t>
            </w:r>
          </w:p>
        </w:tc>
        <w:tc>
          <w:tcPr>
            <w:tcW w:w="4678" w:type="dxa"/>
            <w:vMerge w:val="restart"/>
          </w:tcPr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9B0237" w:rsidRPr="002C725D" w:rsidRDefault="009B0237" w:rsidP="002C725D">
            <w:pPr>
              <w:ind w:right="38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9" w:type="dxa"/>
            <w:vMerge w:val="restart"/>
          </w:tcPr>
          <w:p w:rsidR="009B0237" w:rsidRPr="002C725D" w:rsidRDefault="009B0237" w:rsidP="002C725D">
            <w:pPr>
              <w:ind w:right="38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2C725D" w:rsidRPr="002C725D" w:rsidTr="0021679E">
        <w:trPr>
          <w:trHeight w:val="255"/>
        </w:trPr>
        <w:tc>
          <w:tcPr>
            <w:tcW w:w="1843" w:type="dxa"/>
            <w:vMerge/>
          </w:tcPr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научится</w:t>
            </w:r>
          </w:p>
        </w:tc>
        <w:tc>
          <w:tcPr>
            <w:tcW w:w="1984" w:type="dxa"/>
          </w:tcPr>
          <w:p w:rsidR="009B0237" w:rsidRPr="002C725D" w:rsidRDefault="009B0237" w:rsidP="002C725D">
            <w:pPr>
              <w:ind w:right="38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C7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678" w:type="dxa"/>
            <w:vMerge/>
          </w:tcPr>
          <w:p w:rsidR="009B0237" w:rsidRPr="002C725D" w:rsidRDefault="009B0237" w:rsidP="002C7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B0237" w:rsidRPr="002C725D" w:rsidRDefault="009B0237" w:rsidP="002C725D">
            <w:pPr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25D" w:rsidRPr="002C725D" w:rsidTr="0021679E">
        <w:trPr>
          <w:trHeight w:val="255"/>
        </w:trPr>
        <w:tc>
          <w:tcPr>
            <w:tcW w:w="1843" w:type="dxa"/>
          </w:tcPr>
          <w:p w:rsidR="009B0237" w:rsidRPr="002C725D" w:rsidRDefault="009B0237" w:rsidP="002C72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16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9B0237" w:rsidRPr="002C725D" w:rsidRDefault="009B0237" w:rsidP="00216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как вид искусства</w:t>
            </w:r>
          </w:p>
          <w:p w:rsidR="009B0237" w:rsidRPr="002C725D" w:rsidRDefault="009B0237" w:rsidP="002C72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237" w:rsidRPr="002C725D" w:rsidRDefault="009B0237" w:rsidP="002C7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понимать значение интонации в музыке как носителя образного смысла;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анализировать средства музыкальной выразительности: мелодию, ритм, темп, динамику, лад;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характер музыкальных образов (лирических, драматических, героических, романтических, эпических);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выявлять общее и особенное при сравнении музыкальных произведений на основе полученных знаний об интонационной природе музыки;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понимать жизненно-образное содержание музыкальных произведений разных жанров;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различать и характеризовать приемы взаимодействия и развития образов музыкальных произведений;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многообразие музыкальных образов и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их развития;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производить интонационно-образный анализ музыкального произведения;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понимать основной принцип построения и развития музыки;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анализировать взаимосвязь жизненного содержания музыки и музыкальных образов;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понимать значение устного народного музыкального творчества в развитии общей культуры народа;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жанры русской народной музыки: былины, лирические песни, частушки, разновидности обрядовых песен;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понимать специфику перевоплощения народной музыки в произведениях композиторов;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взаимосвязь профессиональной композиторской музыки и народного музыкального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творчества;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признаки исторических эпох, стилевых направлений и национальных школ в западноевропейской музыке;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узнавать формы построения музыки (двухчастную, </w:t>
            </w:r>
            <w:proofErr w:type="gram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трехчастную</w:t>
            </w:r>
            <w:proofErr w:type="gramEnd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, вариации, рондо);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тембры музыкальных инструментов;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называть и определять звучание музыкальных инструментов: духовых, струнных, ударных, современных электронных;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виды оркестров: симфонического, духового, камерного, оркестра народных инструментов, </w:t>
            </w:r>
            <w:proofErr w:type="spell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эстрадно</w:t>
            </w:r>
            <w:proofErr w:type="spellEnd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-джазового оркестра;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владеть музыкальными терминами в пределах изучаемой темы;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характерные особенности музыкального языка;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эмоционально-образно</w:t>
            </w:r>
            <w:proofErr w:type="gramEnd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и характеризовать музыкальные произведения;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анализировать единство жизненного содержания и художественной формы в различных музыкальных образах;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творчески интерпретировать содержание музыкальных произведений;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особенности интерпретации одной и той же художественной идеи, сюжета в творчестве различных композиторов; 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интерпретацию замысла композитора;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находить жанровые параллели между музыкой и другими видами искусств;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сравнивать интонации музыкального, живописного и литературного произведений;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взаимодействие музыки, изобразительного искусства и литературы на основе осознания специфики языка каждого из них;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находить ассоциативные связи между художественными образами музыки, изобразительного искусства и литературы;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понимать значимость музыки в творчестве писателей и поэтов;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называть и определять на слух мужские (тенор, баритон, бас) и женские (сопрано, меццо-сопрано, контральто) певческие голоса;</w:t>
            </w:r>
            <w:proofErr w:type="gramEnd"/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разновидности хоровых коллективов по стилю (манере) исполнения: народные, академические;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</w:t>
            </w:r>
            <w:proofErr w:type="gram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вокально-хорового</w:t>
            </w:r>
            <w:proofErr w:type="gramEnd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применять навыки вокально-хоровой работы при пении с музыкальным сопровождением и без сопровождения (</w:t>
            </w:r>
            <w:r w:rsidRPr="002C72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72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cappella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творчески интерпретировать содержание музыкального произведения в пении;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коллективной исполнительской деятельности, используя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различные формы </w:t>
            </w:r>
            <w:proofErr w:type="gram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gramEnd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 и группового </w:t>
            </w:r>
            <w:proofErr w:type="spell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размышлять о знакомом музыкальном произведении, высказывать суждения об основной идее, о средствах и формах ее воплощения;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свои музыкальные впечатления в устной или письменной форме; 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проявлять творческую инициативу, участвуя в музыкально-эстетической деятельности.</w:t>
            </w:r>
          </w:p>
          <w:p w:rsidR="009B0237" w:rsidRPr="002C725D" w:rsidRDefault="009B0237" w:rsidP="002C7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237" w:rsidRPr="002C725D" w:rsidRDefault="009B0237" w:rsidP="002C72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истоки и интонационное своеобразие, характерные черты и признаки, традиций, обрядов музыкального фольклора разных стран мира;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понимать особенности языка отечественной духовной и светской музыкальной культуры на примере канта, литургии, хорового концерта;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формы построения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 (сонатно-симфонический цикл, сюита), понимать их возможности в воплощении и развитии музыкальных образов;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выделять признаки для установления стилевых связей в процессе изучения музыкального искусства;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свою партию в хоре в простейших двухголосных произведениях, в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с ориентацией на нотную запись;</w:t>
            </w:r>
          </w:p>
          <w:p w:rsidR="009B0237" w:rsidRPr="002C725D" w:rsidRDefault="009B0237" w:rsidP="002C725D">
            <w:pPr>
              <w:tabs>
                <w:tab w:val="left" w:pos="99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      </w:r>
          </w:p>
          <w:p w:rsidR="009B0237" w:rsidRPr="002C725D" w:rsidRDefault="009B0237" w:rsidP="002C7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237" w:rsidRPr="002C725D" w:rsidRDefault="009B0237" w:rsidP="002C72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9B0237" w:rsidRPr="002C725D" w:rsidRDefault="009B0237" w:rsidP="002C72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я) в соответствии с учебной и познавательной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задачей и составлять алгоритм их выполнения;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правильность выполнения учебной задачи, собственные возможности ее решения. 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Владение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основами самоконтроля, самооценки, принятия решений и осуществления осознанного выбора </w:t>
            </w:r>
            <w:proofErr w:type="gramStart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познавательной. </w:t>
            </w:r>
          </w:p>
          <w:p w:rsidR="009B0237" w:rsidRPr="002C725D" w:rsidRDefault="009B0237" w:rsidP="002C725D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9B0237" w:rsidRPr="002C725D" w:rsidRDefault="009B0237" w:rsidP="002C72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9B0237" w:rsidRPr="002C725D" w:rsidRDefault="009B0237" w:rsidP="002C725D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понятия, создавать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</w:p>
          <w:p w:rsidR="009B0237" w:rsidRPr="002C725D" w:rsidRDefault="009B0237" w:rsidP="002C725D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полученную информацию, 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9B0237" w:rsidRPr="002C725D" w:rsidRDefault="009B0237" w:rsidP="002C725D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9B0237" w:rsidRPr="002C725D" w:rsidRDefault="009B0237" w:rsidP="002C725D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9B0237" w:rsidRPr="002C725D" w:rsidRDefault="009B0237" w:rsidP="002C725D">
            <w:pPr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Смысловое чтение. </w:t>
            </w:r>
          </w:p>
          <w:p w:rsidR="009B0237" w:rsidRPr="002C725D" w:rsidRDefault="009B0237" w:rsidP="002C725D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текст.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9B0237" w:rsidRPr="002C725D" w:rsidRDefault="009B0237" w:rsidP="002C7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9B0237" w:rsidRPr="002C725D" w:rsidRDefault="009B0237" w:rsidP="002C7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9B0237" w:rsidRPr="002C725D" w:rsidRDefault="009B0237" w:rsidP="002C725D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B0237" w:rsidRPr="002C725D" w:rsidRDefault="009B0237" w:rsidP="002C725D">
            <w:pPr>
              <w:pStyle w:val="a3"/>
              <w:widowControl w:val="0"/>
              <w:tabs>
                <w:tab w:val="left" w:pos="42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725D">
              <w:rPr>
                <w:rFonts w:ascii="Times New Roman" w:hAnsi="Times New Roman"/>
                <w:b/>
                <w:sz w:val="24"/>
                <w:szCs w:val="24"/>
              </w:rPr>
              <w:t xml:space="preserve">Умение </w:t>
            </w:r>
            <w:r w:rsidRPr="002C725D">
              <w:rPr>
                <w:rFonts w:ascii="Times New Roman" w:hAnsi="Times New Roman"/>
                <w:sz w:val="24"/>
                <w:szCs w:val="24"/>
              </w:rPr>
      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</w:t>
            </w:r>
            <w:r w:rsidRPr="002C725D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9B0237" w:rsidRPr="002C725D" w:rsidRDefault="009B0237" w:rsidP="002C725D">
            <w:pPr>
              <w:pStyle w:val="a3"/>
              <w:widowControl w:val="0"/>
              <w:tabs>
                <w:tab w:val="left" w:pos="426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725D">
              <w:rPr>
                <w:rFonts w:ascii="Times New Roman" w:hAnsi="Times New Roman"/>
                <w:sz w:val="24"/>
                <w:szCs w:val="24"/>
              </w:rPr>
              <w:t>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свои действия и действия партнера, которые способствовали продуктивной коммуникации;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9B0237" w:rsidRPr="002C725D" w:rsidRDefault="009B0237" w:rsidP="002C725D">
            <w:pPr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</w:t>
            </w:r>
            <w:r w:rsidR="0021679E"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Обучающийся сможет: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 xml:space="preserve">отбирать и использовать речевые средства в процессе коммуникации с другими </w:t>
            </w:r>
            <w:r w:rsidRPr="002C7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людьми (диалог в паре, в малой группе);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9B0237" w:rsidRPr="002C725D" w:rsidRDefault="009B0237" w:rsidP="002C725D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C725D">
              <w:rPr>
                <w:rFonts w:ascii="Times New Roman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диалога.</w:t>
            </w:r>
          </w:p>
        </w:tc>
        <w:tc>
          <w:tcPr>
            <w:tcW w:w="3119" w:type="dxa"/>
          </w:tcPr>
          <w:p w:rsidR="009B0237" w:rsidRPr="002C725D" w:rsidRDefault="009B0237" w:rsidP="002C725D">
            <w:pPr>
              <w:shd w:val="clear" w:color="auto" w:fill="FFFFFF"/>
              <w:rPr>
                <w:rStyle w:val="dash041e005f0431005f044b005f0447005f043d005f044b005f0439005f005fchar1char1"/>
              </w:rPr>
            </w:pPr>
            <w:r w:rsidRPr="002C725D">
              <w:rPr>
                <w:rStyle w:val="dash041e005f0431005f044b005f0447005f043d005f044b005f0439005f005fchar1char1"/>
              </w:rPr>
              <w:lastRenderedPageBreak/>
              <w:t>Российская гражданская идентичность (патриотизм, уважение к Отечеству, к прошлому и настоящему многонационального народа России,  осознание этнической принадлежности,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9B0237" w:rsidRPr="002C725D" w:rsidRDefault="009B0237" w:rsidP="002C725D">
            <w:pPr>
              <w:shd w:val="clear" w:color="auto" w:fill="FFFFFF"/>
              <w:rPr>
                <w:rStyle w:val="dash041e005f0431005f044b005f0447005f043d005f044b005f0439005f005fchar1char1"/>
              </w:rPr>
            </w:pPr>
            <w:r w:rsidRPr="002C725D">
              <w:rPr>
                <w:rStyle w:val="dash041e005f0431005f044b005f0447005f043d005f044b005f0439005f005fchar1char1"/>
              </w:rPr>
              <w:lastRenderedPageBreak/>
              <w:t xml:space="preserve">Готовность и способность </w:t>
            </w:r>
            <w:proofErr w:type="gramStart"/>
            <w:r w:rsidRPr="002C725D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2C725D">
              <w:rPr>
                <w:rStyle w:val="dash041e005f0431005f044b005f0447005f043d005f044b005f0439005f005fchar1char1"/>
              </w:rPr>
              <w:t xml:space="preserve"> к саморазвитию и самообразованию на основе мотивации к обучению и познанию.</w:t>
            </w:r>
          </w:p>
          <w:p w:rsidR="009B0237" w:rsidRPr="002C725D" w:rsidRDefault="009B0237" w:rsidP="002C725D">
            <w:pPr>
              <w:shd w:val="clear" w:color="auto" w:fill="FFFFFF"/>
              <w:rPr>
                <w:rStyle w:val="dash041e005f0431005f044b005f0447005f043d005f044b005f0439005f005fchar1char1"/>
              </w:rPr>
            </w:pPr>
            <w:r w:rsidRPr="002C725D">
              <w:rPr>
                <w:rStyle w:val="dash041e005f0431005f044b005f0447005f043d005f044b005f0439005f005fchar1char1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</w:t>
            </w:r>
          </w:p>
          <w:p w:rsidR="009B0237" w:rsidRPr="002C725D" w:rsidRDefault="009B0237" w:rsidP="002C725D">
            <w:pPr>
              <w:shd w:val="clear" w:color="auto" w:fill="FFFFFF"/>
              <w:rPr>
                <w:rStyle w:val="dash041e005f0431005f044b005f0447005f043d005f044b005f0439005f005fchar1char1"/>
              </w:rPr>
            </w:pPr>
            <w:proofErr w:type="spellStart"/>
            <w:r w:rsidRPr="002C725D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2C725D">
              <w:rPr>
                <w:rStyle w:val="dash041e005f0431005f044b005f0447005f043d005f044b005f0439005f005fchar1char1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9B0237" w:rsidRPr="002C725D" w:rsidRDefault="009B0237" w:rsidP="002C725D">
            <w:pPr>
              <w:shd w:val="clear" w:color="auto" w:fill="FFFFFF"/>
              <w:rPr>
                <w:rStyle w:val="dash041e005f0431005f044b005f0447005f043d005f044b005f0439005f005fchar1char1"/>
              </w:rPr>
            </w:pPr>
            <w:r w:rsidRPr="002C725D">
              <w:rPr>
                <w:rStyle w:val="dash041e005f0431005f044b005f0447005f043d005f044b005f0439005f005fchar1char1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</w:t>
            </w:r>
          </w:p>
          <w:p w:rsidR="009B0237" w:rsidRPr="002C725D" w:rsidRDefault="009B0237" w:rsidP="002C725D">
            <w:pPr>
              <w:shd w:val="clear" w:color="auto" w:fill="FFFFFF"/>
              <w:rPr>
                <w:rStyle w:val="dash041e005f0431005f044b005f0447005f043d005f044b005f0439005f005fchar1char1"/>
              </w:rPr>
            </w:pPr>
            <w:r w:rsidRPr="002C725D">
              <w:rPr>
                <w:rStyle w:val="dash041e005f0431005f044b005f0447005f043d005f044b005f0439005f005fchar1char1"/>
              </w:rPr>
              <w:t xml:space="preserve">Развитость эстетического </w:t>
            </w:r>
            <w:r w:rsidRPr="002C725D">
              <w:rPr>
                <w:rStyle w:val="dash041e005f0431005f044b005f0447005f043d005f044b005f0439005f005fchar1char1"/>
              </w:rPr>
              <w:lastRenderedPageBreak/>
              <w:t xml:space="preserve">сознания через освоение художественного наследия народов России и мира, творческой деятельности эстетического характера. </w:t>
            </w:r>
          </w:p>
          <w:p w:rsidR="009B0237" w:rsidRPr="002C725D" w:rsidRDefault="009B0237" w:rsidP="002C72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79E" w:rsidRDefault="0021679E" w:rsidP="009B0237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B0237" w:rsidRPr="00AB4ADF" w:rsidRDefault="009B0237" w:rsidP="009B0237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B4A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:rsidR="009B0237" w:rsidRPr="00CA4C15" w:rsidRDefault="009B0237" w:rsidP="00CA4C15">
      <w:pPr>
        <w:shd w:val="clear" w:color="auto" w:fill="FFFFFF"/>
        <w:spacing w:after="0" w:line="240" w:lineRule="auto"/>
        <w:ind w:right="38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tbl>
      <w:tblPr>
        <w:tblStyle w:val="a5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1199"/>
        <w:gridCol w:w="1701"/>
      </w:tblGrid>
      <w:tr w:rsidR="009B0237" w:rsidRPr="00AB4ADF" w:rsidTr="0021679E">
        <w:tc>
          <w:tcPr>
            <w:tcW w:w="2268" w:type="dxa"/>
          </w:tcPr>
          <w:p w:rsidR="009B0237" w:rsidRPr="00AB4ADF" w:rsidRDefault="009B0237" w:rsidP="002C72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4A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1199" w:type="dxa"/>
          </w:tcPr>
          <w:p w:rsidR="009B0237" w:rsidRPr="00AB4ADF" w:rsidRDefault="009B0237" w:rsidP="002C72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4AD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9B0237" w:rsidRPr="00AB4ADF" w:rsidRDefault="009B0237" w:rsidP="002C72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9B0237" w:rsidRPr="00AB4ADF" w:rsidTr="0021679E">
        <w:trPr>
          <w:trHeight w:val="2848"/>
        </w:trPr>
        <w:tc>
          <w:tcPr>
            <w:tcW w:w="2268" w:type="dxa"/>
          </w:tcPr>
          <w:p w:rsidR="0021679E" w:rsidRDefault="0021679E" w:rsidP="002C725D">
            <w:pPr>
              <w:pStyle w:val="TableParagraph"/>
              <w:spacing w:line="275" w:lineRule="exact"/>
              <w:ind w:left="136"/>
              <w:rPr>
                <w:b/>
                <w:sz w:val="24"/>
                <w:szCs w:val="24"/>
                <w:lang w:val="ru-RU"/>
              </w:rPr>
            </w:pPr>
          </w:p>
          <w:p w:rsidR="009B0237" w:rsidRPr="0021679E" w:rsidRDefault="009B0237" w:rsidP="002C725D">
            <w:pPr>
              <w:pStyle w:val="TableParagraph"/>
              <w:spacing w:line="275" w:lineRule="exact"/>
              <w:ind w:left="136"/>
              <w:rPr>
                <w:b/>
                <w:sz w:val="24"/>
                <w:szCs w:val="24"/>
              </w:rPr>
            </w:pPr>
            <w:proofErr w:type="spellStart"/>
            <w:r w:rsidRPr="0021679E">
              <w:rPr>
                <w:b/>
                <w:sz w:val="24"/>
                <w:szCs w:val="24"/>
              </w:rPr>
              <w:t>Музыка</w:t>
            </w:r>
            <w:proofErr w:type="spellEnd"/>
            <w:r w:rsidRPr="0021679E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679E">
              <w:rPr>
                <w:b/>
                <w:sz w:val="24"/>
                <w:szCs w:val="24"/>
              </w:rPr>
              <w:t>как</w:t>
            </w:r>
            <w:proofErr w:type="spellEnd"/>
            <w:r w:rsidRPr="0021679E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679E">
              <w:rPr>
                <w:b/>
                <w:sz w:val="24"/>
                <w:szCs w:val="24"/>
              </w:rPr>
              <w:t>вид</w:t>
            </w:r>
            <w:proofErr w:type="spellEnd"/>
            <w:r w:rsidRPr="0021679E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679E">
              <w:rPr>
                <w:b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1199" w:type="dxa"/>
          </w:tcPr>
          <w:p w:rsidR="009B0237" w:rsidRPr="00AB4ADF" w:rsidRDefault="009B0237" w:rsidP="0021679E">
            <w:pPr>
              <w:pStyle w:val="TableParagraph"/>
              <w:ind w:right="136"/>
              <w:rPr>
                <w:sz w:val="24"/>
                <w:szCs w:val="24"/>
                <w:lang w:val="ru-RU"/>
              </w:rPr>
            </w:pPr>
            <w:r w:rsidRPr="00AB4ADF">
              <w:rPr>
                <w:sz w:val="24"/>
                <w:szCs w:val="24"/>
                <w:lang w:val="ru-RU"/>
              </w:rPr>
              <w:t xml:space="preserve"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</w:t>
            </w:r>
            <w:proofErr w:type="gramStart"/>
            <w:r w:rsidRPr="00AB4ADF">
              <w:rPr>
                <w:sz w:val="24"/>
                <w:szCs w:val="24"/>
                <w:lang w:val="ru-RU"/>
              </w:rPr>
              <w:t>вокально- инструментальной</w:t>
            </w:r>
            <w:proofErr w:type="gramEnd"/>
            <w:r w:rsidRPr="00AB4ADF">
              <w:rPr>
                <w:sz w:val="24"/>
                <w:szCs w:val="24"/>
                <w:lang w:val="ru-RU"/>
              </w:rPr>
              <w:t xml:space="preserve">, камерной, симфонической и театральной музыки. Различные формы построения музыки (двухчастная и трехчастная, вариации, рондо, </w:t>
            </w:r>
            <w:r w:rsidRPr="00AB4ADF">
              <w:rPr>
                <w:i/>
                <w:sz w:val="24"/>
                <w:szCs w:val="24"/>
                <w:lang w:val="ru-RU"/>
              </w:rPr>
              <w:t xml:space="preserve">сонатно-симфонический цикл, сюита), </w:t>
            </w:r>
            <w:r w:rsidRPr="00AB4ADF">
              <w:rPr>
                <w:sz w:val="24"/>
                <w:szCs w:val="24"/>
                <w:lang w:val="ru-RU"/>
              </w:rPr>
              <w:t xml:space="preserve">их возможности в воплощении и развитии музыкальных образов. </w:t>
            </w:r>
            <w:r w:rsidR="00AB4ADF" w:rsidRPr="00AB4ADF">
              <w:rPr>
                <w:color w:val="000000" w:themeColor="text1"/>
                <w:sz w:val="24"/>
                <w:szCs w:val="24"/>
                <w:lang w:val="ru-RU"/>
              </w:rPr>
              <w:t xml:space="preserve">Музыка в театре, в кино, на телевидении. </w:t>
            </w:r>
            <w:r w:rsidRPr="00AB4ADF">
              <w:rPr>
                <w:sz w:val="24"/>
                <w:szCs w:val="24"/>
                <w:lang w:val="ru-RU"/>
              </w:rPr>
              <w:t>Многообразие связей музыки с литературой.</w:t>
            </w:r>
            <w:r w:rsidR="00AB4ADF" w:rsidRPr="00AB4ADF">
              <w:rPr>
                <w:sz w:val="24"/>
                <w:szCs w:val="24"/>
                <w:lang w:val="ru-RU"/>
              </w:rPr>
              <w:t xml:space="preserve"> </w:t>
            </w:r>
            <w:r w:rsidRPr="00AB4ADF">
              <w:rPr>
                <w:sz w:val="24"/>
                <w:szCs w:val="24"/>
                <w:lang w:val="ru-RU"/>
              </w:rPr>
              <w:t>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</w:t>
            </w:r>
            <w:r w:rsidR="00AB4ADF" w:rsidRPr="00AB4ADF">
              <w:rPr>
                <w:sz w:val="24"/>
                <w:szCs w:val="24"/>
                <w:lang w:val="ru-RU"/>
              </w:rPr>
              <w:t xml:space="preserve"> </w:t>
            </w:r>
            <w:r w:rsidRPr="00AB4ADF">
              <w:rPr>
                <w:sz w:val="24"/>
                <w:szCs w:val="24"/>
                <w:lang w:val="ru-RU"/>
              </w:rPr>
              <w:t xml:space="preserve">изобразительном искусстве. Картины природы в музыке и в изобразительном искусстве. </w:t>
            </w:r>
            <w:proofErr w:type="spellStart"/>
            <w:r w:rsidRPr="00AB4ADF">
              <w:rPr>
                <w:sz w:val="24"/>
                <w:szCs w:val="24"/>
              </w:rPr>
              <w:t>Символика</w:t>
            </w:r>
            <w:proofErr w:type="spellEnd"/>
            <w:r w:rsidRPr="00AB4ADF">
              <w:rPr>
                <w:sz w:val="24"/>
                <w:szCs w:val="24"/>
                <w:lang w:val="ru-RU"/>
              </w:rPr>
              <w:t xml:space="preserve"> </w:t>
            </w:r>
            <w:r w:rsidR="00AB4ADF" w:rsidRPr="00AB4ADF">
              <w:rPr>
                <w:sz w:val="24"/>
                <w:szCs w:val="24"/>
              </w:rPr>
              <w:t xml:space="preserve">  </w:t>
            </w:r>
            <w:proofErr w:type="spellStart"/>
            <w:r w:rsidRPr="00AB4ADF">
              <w:rPr>
                <w:sz w:val="24"/>
                <w:szCs w:val="24"/>
              </w:rPr>
              <w:t>скульптуры</w:t>
            </w:r>
            <w:proofErr w:type="spellEnd"/>
            <w:r w:rsidRPr="00AB4ADF">
              <w:rPr>
                <w:sz w:val="24"/>
                <w:szCs w:val="24"/>
              </w:rPr>
              <w:t xml:space="preserve">, </w:t>
            </w:r>
            <w:proofErr w:type="spellStart"/>
            <w:r w:rsidRPr="00AB4ADF">
              <w:rPr>
                <w:sz w:val="24"/>
                <w:szCs w:val="24"/>
              </w:rPr>
              <w:t>архитектуры</w:t>
            </w:r>
            <w:proofErr w:type="spellEnd"/>
            <w:proofErr w:type="gramStart"/>
            <w:r w:rsidRPr="00AB4ADF">
              <w:rPr>
                <w:sz w:val="24"/>
                <w:szCs w:val="24"/>
              </w:rPr>
              <w:t>,</w:t>
            </w:r>
            <w:r w:rsidRPr="00AB4ADF">
              <w:rPr>
                <w:sz w:val="24"/>
                <w:szCs w:val="24"/>
                <w:lang w:val="ru-RU"/>
              </w:rPr>
              <w:t xml:space="preserve"> </w:t>
            </w:r>
            <w:r w:rsidRPr="00AB4ADF">
              <w:rPr>
                <w:sz w:val="24"/>
                <w:szCs w:val="24"/>
              </w:rPr>
              <w:t xml:space="preserve"> </w:t>
            </w:r>
            <w:proofErr w:type="spellStart"/>
            <w:r w:rsidRPr="00AB4ADF">
              <w:rPr>
                <w:sz w:val="24"/>
                <w:szCs w:val="24"/>
              </w:rPr>
              <w:t>музыки</w:t>
            </w:r>
            <w:proofErr w:type="spellEnd"/>
            <w:proofErr w:type="gramEnd"/>
            <w:r w:rsidRPr="00AB4ADF">
              <w:rPr>
                <w:sz w:val="24"/>
                <w:szCs w:val="24"/>
              </w:rPr>
              <w:t>.</w:t>
            </w:r>
            <w:r w:rsidR="00AB4ADF" w:rsidRPr="00AB4ADF">
              <w:rPr>
                <w:sz w:val="24"/>
                <w:szCs w:val="24"/>
                <w:lang w:val="ru-RU"/>
              </w:rPr>
              <w:t xml:space="preserve"> </w:t>
            </w:r>
            <w:r w:rsidR="00AB4ADF" w:rsidRPr="00AB4ADF">
              <w:rPr>
                <w:sz w:val="24"/>
                <w:szCs w:val="24"/>
              </w:rPr>
              <w:t xml:space="preserve">Проектная работа. </w:t>
            </w:r>
            <w:proofErr w:type="spellStart"/>
            <w:r w:rsidR="00AB4ADF" w:rsidRPr="00AB4ADF">
              <w:rPr>
                <w:sz w:val="24"/>
                <w:szCs w:val="24"/>
              </w:rPr>
              <w:t>Заключительный</w:t>
            </w:r>
            <w:proofErr w:type="spellEnd"/>
            <w:r w:rsidR="00AB4ADF" w:rsidRPr="00AB4ADF">
              <w:rPr>
                <w:sz w:val="24"/>
                <w:szCs w:val="24"/>
              </w:rPr>
              <w:t xml:space="preserve"> </w:t>
            </w:r>
            <w:proofErr w:type="spellStart"/>
            <w:r w:rsidR="00AB4ADF" w:rsidRPr="00AB4ADF">
              <w:rPr>
                <w:sz w:val="24"/>
                <w:szCs w:val="24"/>
              </w:rPr>
              <w:t>урок</w:t>
            </w:r>
            <w:proofErr w:type="spellEnd"/>
            <w:r w:rsidR="00AB4ADF" w:rsidRPr="00AB4ADF">
              <w:rPr>
                <w:sz w:val="24"/>
                <w:szCs w:val="24"/>
              </w:rPr>
              <w:t xml:space="preserve"> </w:t>
            </w:r>
            <w:r w:rsidR="002C725D">
              <w:rPr>
                <w:sz w:val="24"/>
                <w:szCs w:val="24"/>
                <w:lang w:val="ru-RU"/>
              </w:rPr>
              <w:t xml:space="preserve">- </w:t>
            </w:r>
            <w:proofErr w:type="spellStart"/>
            <w:r w:rsidR="00AB4ADF" w:rsidRPr="00AB4ADF">
              <w:rPr>
                <w:sz w:val="24"/>
                <w:szCs w:val="24"/>
              </w:rPr>
              <w:t>концерт</w:t>
            </w:r>
            <w:proofErr w:type="spellEnd"/>
            <w:r w:rsidR="00AB4ADF" w:rsidRPr="00AB4ADF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B0237" w:rsidRPr="00AB4ADF" w:rsidRDefault="00AB4ADF" w:rsidP="002C725D">
            <w:pPr>
              <w:pStyle w:val="TableParagraph"/>
              <w:spacing w:line="268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AB4ADF">
              <w:rPr>
                <w:b/>
                <w:sz w:val="24"/>
                <w:szCs w:val="24"/>
                <w:lang w:val="ru-RU"/>
              </w:rPr>
              <w:t>35</w:t>
            </w:r>
          </w:p>
        </w:tc>
      </w:tr>
    </w:tbl>
    <w:p w:rsidR="009B0237" w:rsidRPr="00CA4C15" w:rsidRDefault="009B023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B0237" w:rsidRPr="00AB4ADF" w:rsidRDefault="009B0237" w:rsidP="009B023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Календарно-тематическое планирование</w:t>
      </w:r>
    </w:p>
    <w:tbl>
      <w:tblPr>
        <w:tblStyle w:val="a5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0206"/>
        <w:gridCol w:w="850"/>
        <w:gridCol w:w="851"/>
      </w:tblGrid>
      <w:tr w:rsidR="009B0237" w:rsidRPr="00AB4ADF" w:rsidTr="002C725D">
        <w:tc>
          <w:tcPr>
            <w:tcW w:w="709" w:type="dxa"/>
            <w:vMerge w:val="restart"/>
          </w:tcPr>
          <w:p w:rsidR="009B0237" w:rsidRPr="00AB4ADF" w:rsidRDefault="009B0237" w:rsidP="002C7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  <w:vMerge w:val="restart"/>
          </w:tcPr>
          <w:p w:rsidR="00AB4ADF" w:rsidRPr="00AB4ADF" w:rsidRDefault="00AB4ADF" w:rsidP="00AB4AD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ADF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</w:t>
            </w:r>
          </w:p>
          <w:p w:rsidR="009B0237" w:rsidRPr="00AB4ADF" w:rsidRDefault="00AB4ADF" w:rsidP="00AB4ADF">
            <w:pPr>
              <w:tabs>
                <w:tab w:val="left" w:pos="5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0206" w:type="dxa"/>
            <w:vMerge w:val="restart"/>
          </w:tcPr>
          <w:p w:rsidR="009B0237" w:rsidRPr="00AB4ADF" w:rsidRDefault="00AB4ADF" w:rsidP="002C7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701" w:type="dxa"/>
            <w:gridSpan w:val="2"/>
          </w:tcPr>
          <w:p w:rsidR="009B0237" w:rsidRPr="00AB4ADF" w:rsidRDefault="009B0237" w:rsidP="002C7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B0237" w:rsidRPr="00AB4ADF" w:rsidTr="002C725D">
        <w:trPr>
          <w:trHeight w:val="517"/>
        </w:trPr>
        <w:tc>
          <w:tcPr>
            <w:tcW w:w="709" w:type="dxa"/>
            <w:vMerge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vMerge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9B0237" w:rsidRPr="00AB4ADF" w:rsidTr="002C725D">
        <w:tc>
          <w:tcPr>
            <w:tcW w:w="15168" w:type="dxa"/>
            <w:gridSpan w:val="5"/>
          </w:tcPr>
          <w:p w:rsidR="009B0237" w:rsidRPr="00AB4ADF" w:rsidRDefault="009B0237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как вид искусства</w:t>
            </w:r>
            <w:r w:rsidR="006E28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2843">
              <w:rPr>
                <w:rFonts w:ascii="Times New Roman" w:hAnsi="Times New Roman" w:cs="Times New Roman"/>
                <w:sz w:val="24"/>
                <w:szCs w:val="24"/>
              </w:rPr>
              <w:t>(35 часов)</w:t>
            </w:r>
          </w:p>
          <w:p w:rsidR="009B0237" w:rsidRPr="00AB4ADF" w:rsidRDefault="009B0237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237" w:rsidRPr="00AB4ADF" w:rsidTr="002C725D">
        <w:trPr>
          <w:trHeight w:val="1904"/>
        </w:trPr>
        <w:tc>
          <w:tcPr>
            <w:tcW w:w="709" w:type="dxa"/>
          </w:tcPr>
          <w:p w:rsidR="009B0237" w:rsidRPr="00AB4ADF" w:rsidRDefault="009B0237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552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 как носитель образного смысла</w:t>
            </w:r>
          </w:p>
        </w:tc>
        <w:tc>
          <w:tcPr>
            <w:tcW w:w="10206" w:type="dxa"/>
          </w:tcPr>
          <w:p w:rsidR="009B0237" w:rsidRPr="00AB4ADF" w:rsidRDefault="009B0237" w:rsidP="002C725D">
            <w:pPr>
              <w:widowControl w:val="0"/>
              <w:tabs>
                <w:tab w:val="left" w:pos="279"/>
              </w:tabs>
              <w:ind w:right="3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значение интонации в музыке как носителя образного смысла.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Выразительно, с интонацией прочитать стихотворения, положенные в основу известных музыкальных произведений.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общее и особенное при сравнении музыкальных произведений на основе полученных знаний об интонационной природе музыки.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за процессом и результатом музыкального развития на основе сходства и различия интонаций, тем, образов.</w:t>
            </w:r>
          </w:p>
        </w:tc>
        <w:tc>
          <w:tcPr>
            <w:tcW w:w="850" w:type="dxa"/>
          </w:tcPr>
          <w:p w:rsidR="009B0237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9B0237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237" w:rsidRPr="00AB4ADF" w:rsidTr="002C725D">
        <w:tc>
          <w:tcPr>
            <w:tcW w:w="709" w:type="dxa"/>
          </w:tcPr>
          <w:p w:rsidR="009B0237" w:rsidRPr="00AB4ADF" w:rsidRDefault="009B0237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интонационно-образных построений</w:t>
            </w:r>
          </w:p>
        </w:tc>
        <w:tc>
          <w:tcPr>
            <w:tcW w:w="10206" w:type="dxa"/>
          </w:tcPr>
          <w:p w:rsidR="009B0237" w:rsidRPr="00AB4ADF" w:rsidRDefault="009B0237" w:rsidP="002C725D">
            <w:pPr>
              <w:widowControl w:val="0"/>
              <w:tabs>
                <w:tab w:val="left" w:pos="279"/>
              </w:tabs>
              <w:ind w:right="3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значение интонации в музыке как носителя образного смысла.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Размышлять о музыкальных произведениях как способе выражения чувств и мыслей человека.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Углубить знания об интонации в музыке.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 интонационно – образную природу музыкального искусства.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музыкальные и речевые интонации, определять их сходство и различия.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различные по смыслу музыкальные интонации.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жизненную основу музыкальных интонаций.</w:t>
            </w:r>
          </w:p>
        </w:tc>
        <w:tc>
          <w:tcPr>
            <w:tcW w:w="850" w:type="dxa"/>
          </w:tcPr>
          <w:p w:rsidR="009B0237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9B0237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237" w:rsidRPr="00AB4ADF" w:rsidTr="002C725D">
        <w:trPr>
          <w:trHeight w:val="1826"/>
        </w:trPr>
        <w:tc>
          <w:tcPr>
            <w:tcW w:w="709" w:type="dxa"/>
          </w:tcPr>
          <w:p w:rsidR="009B0237" w:rsidRPr="00AB4ADF" w:rsidRDefault="009B0237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музыкальной выразительности в создании музыкального образа и характера музыки</w:t>
            </w:r>
          </w:p>
        </w:tc>
        <w:tc>
          <w:tcPr>
            <w:tcW w:w="10206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взаимодействие музыки с другими видами ис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кусства на основе осознания специфики языка каждого из них размышлять о знакомом музыкальном произведении, вы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сказывать суждение об основной идее.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Углубить знания о средствах музыкальной выразительности</w:t>
            </w:r>
            <w:proofErr w:type="gram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елодию, ритм, темп, динамику, лад). </w:t>
            </w: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Выполнять творческие задания.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музыкальных жанрах; выявлять жанровое начало музыки.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средства музыкальной выразительности, уметь объяснить свой выбор.</w:t>
            </w:r>
          </w:p>
        </w:tc>
        <w:tc>
          <w:tcPr>
            <w:tcW w:w="850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C3C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237" w:rsidRPr="00AB4ADF" w:rsidTr="002C725D">
        <w:trPr>
          <w:trHeight w:val="502"/>
        </w:trPr>
        <w:tc>
          <w:tcPr>
            <w:tcW w:w="709" w:type="dxa"/>
          </w:tcPr>
          <w:p w:rsidR="009B0237" w:rsidRPr="00AB4ADF" w:rsidRDefault="009B0237" w:rsidP="00691E9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музыкальной выразительности в создании музыкального образа и характера музыки</w:t>
            </w:r>
          </w:p>
        </w:tc>
        <w:tc>
          <w:tcPr>
            <w:tcW w:w="10206" w:type="dxa"/>
          </w:tcPr>
          <w:p w:rsidR="009B0237" w:rsidRPr="00AB4ADF" w:rsidRDefault="009B0237" w:rsidP="002C725D">
            <w:pPr>
              <w:tabs>
                <w:tab w:val="left" w:pos="993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средства музыкальной выразительности: мелодию, ритм, темп, динамику, лад;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 характеризовать приемы взаимодействия и развития образов музыкальных произведений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Выразительно, интонационно осмысленно исполнять сочинения разных жанров и стилей.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работать с таблицами (ориентироваться и вносить нужный материал).</w:t>
            </w:r>
          </w:p>
        </w:tc>
        <w:tc>
          <w:tcPr>
            <w:tcW w:w="850" w:type="dxa"/>
          </w:tcPr>
          <w:p w:rsidR="009B0237" w:rsidRPr="00AB4ADF" w:rsidRDefault="00FC3C0F" w:rsidP="002C725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  <w:r w:rsidR="009B0237"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B0237" w:rsidRPr="00AB4ADF" w:rsidRDefault="009B0237" w:rsidP="002C725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0237" w:rsidRPr="00AB4ADF" w:rsidTr="002C725D">
        <w:tc>
          <w:tcPr>
            <w:tcW w:w="709" w:type="dxa"/>
          </w:tcPr>
          <w:p w:rsidR="009B0237" w:rsidRPr="00AB4ADF" w:rsidRDefault="009B0237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вокальной музыки</w:t>
            </w:r>
          </w:p>
        </w:tc>
        <w:tc>
          <w:tcPr>
            <w:tcW w:w="10206" w:type="dxa"/>
          </w:tcPr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Познакомиться с особенностями и жанрами вокальной музыки. </w:t>
            </w:r>
            <w:r w:rsidRPr="00AB4ADF">
              <w:rPr>
                <w:rFonts w:ascii="Times New Roman" w:hAnsi="Times New Roman" w:cs="Times New Roman"/>
                <w:sz w:val="24"/>
                <w:szCs w:val="24"/>
              </w:rPr>
              <w:t>Развитие жанров светской вокальной музыки. Вокализ. Песня без слов. Ария. Романс. Серенада. Баркарола: своеобразие и выразительность, лиричность.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Понимать и видеть целостную картину всех видов искусств и место музыки и литературы в ней.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Находить ассоциативные связи между художественными образами музыки и литературы.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Передавать свои музыкальные впечатления в устной форме.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Участвовать в вокальной исполнительской деятельности с сопровождением музыкального инструмента и без него.</w:t>
            </w:r>
          </w:p>
        </w:tc>
        <w:tc>
          <w:tcPr>
            <w:tcW w:w="850" w:type="dxa"/>
          </w:tcPr>
          <w:p w:rsidR="009B0237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9B0237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237" w:rsidRPr="00AB4ADF" w:rsidTr="002C725D">
        <w:trPr>
          <w:trHeight w:val="558"/>
        </w:trPr>
        <w:tc>
          <w:tcPr>
            <w:tcW w:w="709" w:type="dxa"/>
          </w:tcPr>
          <w:p w:rsidR="009B0237" w:rsidRPr="00AB4ADF" w:rsidRDefault="009B0237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инструментальной музыки</w:t>
            </w:r>
          </w:p>
        </w:tc>
        <w:tc>
          <w:tcPr>
            <w:tcW w:w="10206" w:type="dxa"/>
          </w:tcPr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Уметь ориентироваться в разнообразии инструментальной музыки, приводить примеры крупных и мелких музыкальных форм.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на эмоционально – образном уровне профессиональное и музыкальное творчество.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интонационно – мелодические особенности инструментальной и вокальной музыки.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Исполнять различные по образному содержанию образцы профессионального и музыкально-поэтического творчества.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процесс и результат музыкального развития в произведениях разных форм и жанров.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общность интонаций в музыке, живописи и поэзии. </w:t>
            </w:r>
          </w:p>
        </w:tc>
        <w:tc>
          <w:tcPr>
            <w:tcW w:w="850" w:type="dxa"/>
          </w:tcPr>
          <w:p w:rsidR="009B0237" w:rsidRPr="00AB4ADF" w:rsidRDefault="00F756B8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C3C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B0237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0237" w:rsidRPr="00AB4ADF" w:rsidTr="002C725D">
        <w:tc>
          <w:tcPr>
            <w:tcW w:w="709" w:type="dxa"/>
          </w:tcPr>
          <w:p w:rsidR="009B0237" w:rsidRPr="00AB4ADF" w:rsidRDefault="009B0237" w:rsidP="00691E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вокально-инструментальной  музыки</w:t>
            </w:r>
          </w:p>
        </w:tc>
        <w:tc>
          <w:tcPr>
            <w:tcW w:w="10206" w:type="dxa"/>
          </w:tcPr>
          <w:p w:rsidR="009B0237" w:rsidRPr="00AB4ADF" w:rsidRDefault="009B0237" w:rsidP="002C725D">
            <w:pPr>
              <w:widowControl w:val="0"/>
              <w:tabs>
                <w:tab w:val="left" w:pos="279"/>
              </w:tabs>
              <w:spacing w:before="3"/>
              <w:ind w:right="4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Познакомиться с разнообразием жанров вокально-инструментальной музыки.</w:t>
            </w:r>
          </w:p>
          <w:p w:rsidR="009B0237" w:rsidRPr="00AB4ADF" w:rsidRDefault="009B0237" w:rsidP="002C725D">
            <w:pPr>
              <w:pStyle w:val="a3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/>
                <w:sz w:val="24"/>
                <w:szCs w:val="24"/>
              </w:rPr>
              <w:t xml:space="preserve">Различать жанры вокальной, инструментальной, </w:t>
            </w:r>
            <w:proofErr w:type="gramStart"/>
            <w:r w:rsidRPr="00AB4ADF">
              <w:rPr>
                <w:rFonts w:ascii="Times New Roman" w:eastAsia="Times New Roman" w:hAnsi="Times New Roman"/>
                <w:sz w:val="24"/>
                <w:szCs w:val="24"/>
              </w:rPr>
              <w:t>вокально – инструментальной</w:t>
            </w:r>
            <w:proofErr w:type="gramEnd"/>
            <w:r w:rsidRPr="00AB4ADF">
              <w:rPr>
                <w:rFonts w:ascii="Times New Roman" w:eastAsia="Times New Roman" w:hAnsi="Times New Roman"/>
                <w:sz w:val="24"/>
                <w:szCs w:val="24"/>
              </w:rPr>
              <w:t xml:space="preserve"> музыки.</w:t>
            </w:r>
          </w:p>
          <w:p w:rsidR="009B0237" w:rsidRPr="00AB4ADF" w:rsidRDefault="009B0237" w:rsidP="002C725D">
            <w:pPr>
              <w:widowControl w:val="0"/>
              <w:tabs>
                <w:tab w:val="left" w:pos="279"/>
              </w:tabs>
              <w:spacing w:before="3"/>
              <w:ind w:right="4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жизненно - образное содержание музыкальных произведений разных жанров.</w:t>
            </w:r>
          </w:p>
          <w:p w:rsidR="009B0237" w:rsidRPr="00AB4ADF" w:rsidRDefault="009B0237" w:rsidP="002C725D">
            <w:pPr>
              <w:widowControl w:val="0"/>
              <w:tabs>
                <w:tab w:val="left" w:pos="279"/>
              </w:tabs>
              <w:spacing w:before="3"/>
              <w:ind w:right="4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 характеризовать приемы взаимодействия и развития образов музыкальных произведений; анализировать средства музыкальной выразительности: мелодию, ритм, темп, динамику, лад;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многообразии музыкальных образов и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способов их развития;</w:t>
            </w:r>
          </w:p>
        </w:tc>
        <w:tc>
          <w:tcPr>
            <w:tcW w:w="850" w:type="dxa"/>
          </w:tcPr>
          <w:p w:rsidR="009B0237" w:rsidRPr="00AB4ADF" w:rsidRDefault="00FC3C0F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B0237"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9B0237" w:rsidRPr="00AB4ADF" w:rsidRDefault="009B0237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0237" w:rsidRPr="00AB4ADF" w:rsidTr="002C725D">
        <w:tc>
          <w:tcPr>
            <w:tcW w:w="709" w:type="dxa"/>
          </w:tcPr>
          <w:p w:rsidR="009B0237" w:rsidRPr="00AB4ADF" w:rsidRDefault="009B0237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камерной музыки</w:t>
            </w:r>
          </w:p>
        </w:tc>
        <w:tc>
          <w:tcPr>
            <w:tcW w:w="10206" w:type="dxa"/>
          </w:tcPr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понятием камерная музыка. Определить её функциональное значение.</w:t>
            </w:r>
          </w:p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жанры камерной вокальной, инструментальной, 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вокально – инструментальной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музыки.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взаимосвязь музыки и литературы.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эмоциональную отзывчивость, личностное отношение к музыкальным произведениям при их восприятии и исполнении.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ассоциативные связи между художественными образами музыки и других видов искусства.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фрагменты произведений поэтов и писателей, соответствующих по содержанию теме урока.</w:t>
            </w:r>
          </w:p>
          <w:p w:rsidR="009B0237" w:rsidRPr="00AB4ADF" w:rsidRDefault="009B0237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творческие задания.</w:t>
            </w:r>
          </w:p>
          <w:p w:rsidR="009B0237" w:rsidRPr="00AB4ADF" w:rsidRDefault="009B0237" w:rsidP="002C725D">
            <w:pPr>
              <w:widowControl w:val="0"/>
              <w:tabs>
                <w:tab w:val="left" w:pos="279"/>
              </w:tabs>
              <w:spacing w:before="5"/>
              <w:ind w:right="2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интонационно</w:t>
            </w:r>
            <w:r w:rsidR="00691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- образный анализ музыкального произведения.</w:t>
            </w:r>
          </w:p>
        </w:tc>
        <w:tc>
          <w:tcPr>
            <w:tcW w:w="850" w:type="dxa"/>
          </w:tcPr>
          <w:p w:rsidR="009B0237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9B0237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9B0237" w:rsidRPr="00AB4ADF" w:rsidRDefault="009B0237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524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A4C15" w:rsidRPr="00AB4ADF" w:rsidRDefault="00CA4C15" w:rsidP="005247A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симфонической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музыки</w:t>
            </w:r>
          </w:p>
        </w:tc>
        <w:tc>
          <w:tcPr>
            <w:tcW w:w="10206" w:type="dxa"/>
          </w:tcPr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Познакомиться с понятием симфоническая музыка. Определить её функциональное значение.</w:t>
            </w:r>
          </w:p>
          <w:p w:rsidR="00CA4C15" w:rsidRPr="00AB4ADF" w:rsidRDefault="00CA4C15" w:rsidP="005247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виды симфонической музыки.</w:t>
            </w:r>
          </w:p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Совершенствовать представление о триединстве музыкальной деятельности (композитор-исполнитель-слушатель)</w:t>
            </w:r>
          </w:p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особенности тем для написания композиторами музыкальных произведений.</w:t>
            </w:r>
          </w:p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Закрепить знания о составе и возможностях звучания симфонического оркестра и роли дирижёра в нём. </w:t>
            </w:r>
          </w:p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жанровые параллели между музыкой и другими видами искусства.</w:t>
            </w:r>
          </w:p>
          <w:p w:rsidR="00CA4C15" w:rsidRPr="00AB4ADF" w:rsidRDefault="00CA4C15" w:rsidP="005247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коллективной музыкально 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сполнительской деятельности.</w:t>
            </w:r>
          </w:p>
        </w:tc>
        <w:tc>
          <w:tcPr>
            <w:tcW w:w="850" w:type="dxa"/>
          </w:tcPr>
          <w:p w:rsidR="00CA4C15" w:rsidRPr="00AB4ADF" w:rsidRDefault="00FC3C0F" w:rsidP="005247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A4C1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CA4C15" w:rsidRPr="00AB4ADF" w:rsidRDefault="00CA4C15" w:rsidP="005247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театральной музыки. Опера 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Закрепить и углубить знания об опере, как музыкального жанра.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Разбирать и уметь объяснить термины и понятия, раскрывающие особенности строения и постановки оперы на сцене.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Размышлять о модификации жанров в современной музыке.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Знать мастеров мировой оперной сцены.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Уметь объяснить, в чём заключается синтез искусств в оперном жанре.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художественно – образное содержание музыкального произведения и раскрывать средства его воплощения.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коллективной музыкально – творческой деятельности.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связи между русской композиторской музыкой и народным музыкальным искусством.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2175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театральной музыки. Балет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знания об основах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ассоциативные ряды художественным произведениям различных видов искусства, с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тихи, рассказы, соответствующие настроению музыкальных пьес и песен.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выразительные и изобразительные особенности музыки русских и зарубежных композиторов, предназначенные для постановки балета на сцене.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Распознавать и оценивать выразительные особенности музыки в их взаимодействии.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Оформить новую информацию и музыкальные понятия в таблице.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понятиями: интерпретация, обработка, трактовка.</w:t>
            </w:r>
          </w:p>
        </w:tc>
        <w:tc>
          <w:tcPr>
            <w:tcW w:w="850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C3C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593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театральной музыки. Мюзикл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Рассуждать о предназначении искусства и роли в ней композитора.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ассоциативные связи  между художественными образами музыки и другими видами искусства.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и углубить знания о мюзикле как музыкальн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театральном жанре; знания о творчестве композиторов, создавших всемирно-известные мюзиклы.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 интерпретировать содержание музыкального произведения в пении, музыкальн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ритмическом движении, поэтическом слове, изобразительном искусстве.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Передавать свои музыкальные впечатления в устной и письменной форме.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образовательные ресурсы Интернета для поиска произведений музыки и литературы.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675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Различные формы (двухчастная и 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трёхчастная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) построения музыки, их возможности в воплощении и развитии музыкальных образов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формы построения музыки (двухчастную, 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трехчастную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и оценивать интонационное богатство музыкального мира.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по звучанию и называть выдающихся исполнителей и исполнительские коллективы.</w:t>
            </w:r>
          </w:p>
          <w:p w:rsidR="00CA4C15" w:rsidRPr="00AB4ADF" w:rsidRDefault="00CA4C15" w:rsidP="002C725D">
            <w:pPr>
              <w:widowControl w:val="0"/>
              <w:tabs>
                <w:tab w:val="left" w:pos="279"/>
              </w:tabs>
              <w:spacing w:before="2"/>
              <w:ind w:right="1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основной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построения и развития музыки;</w:t>
            </w:r>
          </w:p>
          <w:p w:rsidR="00CA4C15" w:rsidRPr="00AB4ADF" w:rsidRDefault="00CA4C15" w:rsidP="002C725D">
            <w:pPr>
              <w:widowControl w:val="0"/>
              <w:tabs>
                <w:tab w:val="left" w:pos="279"/>
              </w:tabs>
              <w:spacing w:before="2"/>
              <w:ind w:right="3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жизненного содержания музыки и музыкальных образов;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Воспринимать и проводить анализ музыкальных произведений.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за процессом и результатом музыкального развития, выявляя сходство и различие интонаций, тем, образов в произведениях разных форм и жанров.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2450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формы (вариации, рондо, сюита) построения музыки, их возможности в воплощении и развитии музыкальных образов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widowControl w:val="0"/>
              <w:tabs>
                <w:tab w:val="left" w:pos="279"/>
              </w:tabs>
              <w:spacing w:before="2"/>
              <w:ind w:right="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жанры вокальной, инструментальной, вокально- инструментальной, камерн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инструментальной, симфонической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музыки.</w:t>
            </w:r>
          </w:p>
          <w:p w:rsidR="00CA4C15" w:rsidRPr="00AB4ADF" w:rsidRDefault="00CA4C15" w:rsidP="002C725D">
            <w:pPr>
              <w:widowControl w:val="0"/>
              <w:tabs>
                <w:tab w:val="left" w:pos="279"/>
              </w:tabs>
              <w:spacing w:before="2"/>
              <w:ind w:right="2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Узнавать формы построения музыки (двухчастную, 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трехчастную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, вариации, рондо, сюита).</w:t>
            </w:r>
          </w:p>
          <w:p w:rsidR="00CA4C15" w:rsidRPr="00AB4ADF" w:rsidRDefault="00CA4C15" w:rsidP="002C725D">
            <w:pPr>
              <w:widowControl w:val="0"/>
              <w:tabs>
                <w:tab w:val="left" w:pos="279"/>
              </w:tabs>
              <w:spacing w:before="24"/>
              <w:ind w:righ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тембры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музыкальных инструментов.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музыкальными терминами и понятиями в пределах изучаемой темы.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жанровые параллели между музыкой и другими видами искусства.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 интерпретировать содержание музыкально произведения в пении, музыкально – 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ритмическом движении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, поэтическом слове, изобразительной деятельности.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Передавать свои музыкальные впечатления в устной и письменной форме.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691E99">
        <w:trPr>
          <w:trHeight w:val="1131"/>
        </w:trPr>
        <w:tc>
          <w:tcPr>
            <w:tcW w:w="709" w:type="dxa"/>
          </w:tcPr>
          <w:p w:rsidR="00CA4C15" w:rsidRPr="00AB4ADF" w:rsidRDefault="00CA4C15" w:rsidP="00691E9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4A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widowControl w:val="0"/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4A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в театре, в кино, на телевидении.  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и просмотр музыкальных фрагментов из кино, </w:t>
            </w:r>
            <w:proofErr w:type="gramStart"/>
            <w:r w:rsidRPr="00AB4AD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B4ADF">
              <w:rPr>
                <w:rFonts w:ascii="Times New Roman" w:hAnsi="Times New Roman" w:cs="Times New Roman"/>
                <w:sz w:val="24"/>
                <w:szCs w:val="24"/>
              </w:rPr>
              <w:t xml:space="preserve">/ф и театральных постановок. Совершенствовать представление о триединстве музыкальной деятельности (композитор-исполнитель-слушатель).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интонационно - образный анализ музыкального произведения.</w:t>
            </w:r>
            <w:r w:rsidRPr="00AB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A4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4C15" w:rsidRPr="00AB4A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CA4C15">
        <w:trPr>
          <w:trHeight w:val="441"/>
        </w:trPr>
        <w:tc>
          <w:tcPr>
            <w:tcW w:w="709" w:type="dxa"/>
          </w:tcPr>
          <w:p w:rsidR="00CA4C15" w:rsidRPr="00AB4ADF" w:rsidRDefault="00CA4C15" w:rsidP="005247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CA4C15" w:rsidRPr="00AB4ADF" w:rsidRDefault="00CA4C15" w:rsidP="005247A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связей музыки с литературой.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Э.Григ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«Пер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06" w:type="dxa"/>
          </w:tcPr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взаимосвязь музыки и литературы.</w:t>
            </w:r>
          </w:p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эмоциональную отзывчивость, личностное отношение к музыкальным произведениям при их восприятии.</w:t>
            </w:r>
          </w:p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характерные признаки музыки и литературы.</w:t>
            </w:r>
          </w:p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и проводить анализ литературных персонажей музыкального произведения </w:t>
            </w:r>
            <w:proofErr w:type="spell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Э.Грига</w:t>
            </w:r>
            <w:proofErr w:type="spell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ассоциативно – образные связи музыкальных и живописных произведений, сопоставлять музыкальные образы сюиты «Пер </w:t>
            </w:r>
            <w:proofErr w:type="spell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Гюнт</w:t>
            </w:r>
            <w:proofErr w:type="spell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с </w:t>
            </w:r>
            <w:proofErr w:type="gram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художественными</w:t>
            </w:r>
            <w:proofErr w:type="gram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A4C15" w:rsidRPr="00AB4ADF" w:rsidRDefault="00CA4C15" w:rsidP="005247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подбирать сходные или контрастные литературные произведения к изучаемой музыке.</w:t>
            </w:r>
          </w:p>
        </w:tc>
        <w:tc>
          <w:tcPr>
            <w:tcW w:w="850" w:type="dxa"/>
          </w:tcPr>
          <w:p w:rsidR="00CA4C15" w:rsidRPr="00AB4ADF" w:rsidRDefault="00FC3C0F" w:rsidP="005247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CA4C1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CA4C15" w:rsidRPr="00AB4ADF" w:rsidRDefault="00CA4C15" w:rsidP="005247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1665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связей музыки с литературой. 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«Ты, Моцарт, бог, и сам того не знаешь…»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Рассуждать об общности и различии выразительных средств музыки и литературы.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соотносить различные по смыслу интонации (выразительные и изобразительные) на слух, графическому изображению.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ассоциативно – образные связи музыкальных и литературных произведений.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Наблюдать за процессом и результатом музыкального развития на основе сходства и различия интонаций, тем, образов.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художественный смысл различных музыкальных форм. Обобщить материал по теме «Музыка и литература»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CA4C15"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480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связей музыки с литературой. Связь музыки и литературы в музыкальных произведениях татарских композиторов</w:t>
            </w:r>
            <w:r w:rsidR="00A05C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A05C3F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Ф.Яруллин</w:t>
            </w:r>
            <w:proofErr w:type="spellEnd"/>
            <w:r w:rsidR="00A05C3F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  Балет «</w:t>
            </w:r>
            <w:proofErr w:type="spellStart"/>
            <w:r w:rsidR="00A05C3F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 w:rsidR="00A05C3F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литературными произведениями татарских писателей и поэтов, которые нашли своё отражение в различных жанрах музыки. </w:t>
            </w:r>
          </w:p>
          <w:p w:rsidR="00A05C3F" w:rsidRPr="00AB4ADF" w:rsidRDefault="00A05C3F" w:rsidP="00A05C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Познакомиться с жизнью и творчеством татарского композитора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Ф.Яруллина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; называть наиболее популярные его произведения.</w:t>
            </w:r>
          </w:p>
          <w:p w:rsidR="00A05C3F" w:rsidRPr="00AB4ADF" w:rsidRDefault="00A05C3F" w:rsidP="00A05C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Рассуждать о сложности создания и постановки на сцене национального балета; роли либреттиста в создании музыкального сценического произведения.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Разучивать и исполнять образцы татарского музыкально – поэтического творчества.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Сопоставлять различные образцы народной и профессиональной музыки.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Общаться и взаимодействовать в процессе ансамблевого, коллективного воплощения различных художественных образов.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C15" w:rsidRPr="00AB4ADF" w:rsidRDefault="00FC3C0F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CA4C15"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691E99">
        <w:trPr>
          <w:trHeight w:val="848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музыки и литературы в музыкальном театре.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Н.А.Римский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-Корсаков. Опера «Садко» 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и видеть целостную картину всех  видов искусства и место музыки и литературы в ней.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особенности народного и профессионального музыкального творчества.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 характерным признакам определять принадлежность музыкальных произведений к соответствующему жанру и стилю.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содержанием и главными литературными персонажами былины </w:t>
            </w:r>
            <w:proofErr w:type="gram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Садко.  Рассуждать об особенностях музыкального воплощения их </w:t>
            </w:r>
            <w:proofErr w:type="spell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Н.А.Римским</w:t>
            </w:r>
            <w:proofErr w:type="spell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Корсаковым.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Называть имена выдающихся российских и зарубежных исполнителей оперного искусства.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свои музыкальные впечатления в рисунке.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CA4C15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70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музыки и литературы в музыкальном театре.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Э.Л.Уэббэр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Мюзикл «Кошки» 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Закрепить и углубить знания о мюзикле как музыкально - театральном жанре на примере мюзикла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Э.Л.Уэббера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«Кошки».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по звучанию и называть названия музыкальных фрагментов, их авторов и исполнителей.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Передавать свои музыкальные впечатления в творческих работах.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Творчески интерпретировать содержание музыкального произведения в пении, музыкальн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ритмическом движении, поэтическом слове, изобразительном искусстве.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Передавать свои музыкальные впечатления в 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устной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письменной форм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ассоциативные связи  между художественными образами музыки и другими видами искусства.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  <w:p w:rsidR="00CA4C15" w:rsidRPr="00AB4ADF" w:rsidRDefault="00CA4C15" w:rsidP="00D618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930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музыки и литературы в музыкальном театре. </w:t>
            </w:r>
          </w:p>
          <w:p w:rsidR="00A05C3F" w:rsidRDefault="00A05C3F" w:rsidP="002C7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C3F">
              <w:rPr>
                <w:rFonts w:ascii="Times New Roman" w:hAnsi="Times New Roman" w:cs="Times New Roman"/>
                <w:sz w:val="24"/>
                <w:szCs w:val="24"/>
              </w:rPr>
              <w:t>И.Стравинский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A4C15" w:rsidRPr="00A05C3F" w:rsidRDefault="00A05C3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C3F">
              <w:rPr>
                <w:rFonts w:ascii="Times New Roman" w:hAnsi="Times New Roman" w:cs="Times New Roman"/>
                <w:sz w:val="24"/>
                <w:szCs w:val="24"/>
              </w:rPr>
              <w:t xml:space="preserve"> балет «Петрушка» («Потешные сцены»)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Рассуждать о сложности создания и постановки на сцене балета; роли либреттиста в создании музыкального сценического произведения.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своё мнение о прослушанных музыкальных фрагментах балета.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представления о музыкальной культуре своей родины.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сценическом воплощении отдельных фрагментов музыкального спектакля.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Воплощать в рисунках полюбившиеся образы.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ind w:right="6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Программная музыка. </w:t>
            </w:r>
          </w:p>
          <w:p w:rsidR="00CA4C15" w:rsidRPr="00AB4ADF" w:rsidRDefault="00CA4C15" w:rsidP="002C725D">
            <w:pPr>
              <w:ind w:left="42" w:right="610" w:hanging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Н.А.Римский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-Корсаков. Симфоническая сюита </w:t>
            </w:r>
          </w:p>
          <w:p w:rsidR="00CA4C15" w:rsidRPr="00AB4ADF" w:rsidRDefault="00CA4C15" w:rsidP="002C725D">
            <w:pPr>
              <w:ind w:left="42" w:hanging="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Шехерезада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взаимосвязь музыки  с литературой и изобразительным искусством как различными способами художественного познания мира.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программной музыкой на примере музыкальных образцов фольклора стран Востока.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Распознать замысел авторов сказки  и соотносить художественно-образное содержание музыкального произведения с формой его воплощения.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Участвовать в обсуждении взаимосвязи музыки, литературы  и изобразительного искусства.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Определить особенности музыкального языка русской и зарубежной музыки.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Проявлять навыки вокально </w:t>
            </w:r>
            <w:proofErr w:type="gram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–х</w:t>
            </w:r>
            <w:proofErr w:type="gram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оровой деятельности.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 музыка.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С.С.Прокофьев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 Кантата «Александр Невский»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связи музыки и изобразительного искусства, специфику средств художественной выразительности живописи и музыки.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кантатой как музыкальным жанром, историей её создания, особенностями воплощения исторических событий.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Выявить значимость трёхчастного построения музыки.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в пении героический характер музыки; интонационно осмысленно исполнять песни о героических событиях.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Вслушиваться в музыку и мысленно представлять жизненный образ.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Воспринимать музыку и выявлять </w:t>
            </w:r>
            <w:proofErr w:type="gramStart"/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ассоциативные</w:t>
            </w:r>
            <w:proofErr w:type="gramEnd"/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связей между художественными и музыкальными образами.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Соотносить художественно – образное содержание музыкального произведения с формой его воплощения.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CA4C1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 музыка.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М.Мусоргский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«Картинки с выставки»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Распознавать и оценивать выразительность музыкальной речи, её смысл.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Выявлять народные истоки профессиональной музыки. 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Соотносить особенности музыкальной речи </w:t>
            </w:r>
            <w:proofErr w:type="spell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М.Мусоргского</w:t>
            </w:r>
            <w:proofErr w:type="spell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Воплощать различные по содержанию музыкальные образы, поэтические фантазии.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Высказывать суждение об основной идее, о средствах и формах воплощения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М.П.Мусоргким</w:t>
            </w:r>
            <w:proofErr w:type="spellEnd"/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выставочных работ художника Гартмана.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связей музыки с изобразительным искусством. Романсы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С.Рахманинова</w:t>
            </w:r>
            <w:proofErr w:type="spellEnd"/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взаимосвязь музыки  с  изобразительным искусством как различными способами художественного познания мира.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ассоциативные связи между художественными образами музыки и изобразительного искусства.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художественный смысл различных форм построения музыки.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подбирать сходные и контрастные произведения изобразительного искусства (живописи, скульптуры) к изучаемой музыке.</w:t>
            </w:r>
          </w:p>
          <w:p w:rsidR="00CA4C15" w:rsidRPr="00AB4ADF" w:rsidRDefault="00CA4C15" w:rsidP="002C725D">
            <w:pPr>
              <w:widowControl w:val="0"/>
              <w:tabs>
                <w:tab w:val="left" w:pos="279"/>
              </w:tabs>
              <w:spacing w:before="2"/>
              <w:ind w:right="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жанры вокальной, инструментальной, 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вокально- инструментальной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, камерно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- инструментальной, симфонической музыки.</w:t>
            </w:r>
          </w:p>
          <w:p w:rsidR="00CA4C15" w:rsidRPr="00AB4ADF" w:rsidRDefault="00CA4C15" w:rsidP="002C725D">
            <w:pPr>
              <w:widowControl w:val="0"/>
              <w:tabs>
                <w:tab w:val="left" w:pos="279"/>
              </w:tabs>
              <w:spacing w:before="2"/>
              <w:ind w:righ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приемы взаимодействия и развития образов музыкальных произведений.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музыкальными терминами и понятиями в пределах изучаемой темы.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 взаимосвязь музыки и литературы.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CA4C15"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2052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:rsidR="00CA4C15" w:rsidRPr="00AB4ADF" w:rsidRDefault="00CA4C15" w:rsidP="00691E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связей музыки с изобразительным искусством.</w:t>
            </w:r>
          </w:p>
          <w:p w:rsidR="00CA4C15" w:rsidRPr="00F46065" w:rsidRDefault="00CA4C15" w:rsidP="00F460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6065">
              <w:rPr>
                <w:rFonts w:ascii="Times New Roman" w:eastAsia="Times New Roman" w:hAnsi="Times New Roman" w:cs="Times New Roman"/>
                <w:sz w:val="24"/>
                <w:szCs w:val="24"/>
              </w:rPr>
              <w:t>М.П.Мусоргский</w:t>
            </w:r>
            <w:proofErr w:type="spellEnd"/>
            <w:r w:rsidRPr="00F46065">
              <w:rPr>
                <w:rFonts w:ascii="Times New Roman" w:eastAsia="Times New Roman" w:hAnsi="Times New Roman" w:cs="Times New Roman"/>
                <w:sz w:val="24"/>
                <w:szCs w:val="24"/>
              </w:rPr>
              <w:t>. «Рассвет на Москве-реке» из оперы «</w:t>
            </w:r>
            <w:proofErr w:type="spellStart"/>
            <w:r w:rsidRPr="00F46065">
              <w:rPr>
                <w:rFonts w:ascii="Times New Roman" w:eastAsia="Times New Roman" w:hAnsi="Times New Roman" w:cs="Times New Roman"/>
                <w:sz w:val="24"/>
                <w:szCs w:val="24"/>
              </w:rPr>
              <w:t>Хованщина</w:t>
            </w:r>
            <w:proofErr w:type="spellEnd"/>
            <w:r w:rsidRPr="00F4606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общность жизненных истоков и взаимосвязь музыки  с литературой и изобразительным искусством как различными способами художественного познания мира.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ассоциативные связи между художественными образами музыки и изобразительного искусства.</w:t>
            </w:r>
          </w:p>
          <w:p w:rsidR="00CA4C15" w:rsidRPr="00AB4ADF" w:rsidRDefault="00CA4C15" w:rsidP="002C725D">
            <w:pPr>
              <w:ind w:righ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выразительные средства разных видов искусства, выявлять их общность и различия.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творческие задания.</w:t>
            </w:r>
          </w:p>
          <w:p w:rsidR="00CA4C15" w:rsidRPr="00AB4ADF" w:rsidRDefault="00CA4C15" w:rsidP="002C725D">
            <w:pPr>
              <w:widowControl w:val="0"/>
              <w:tabs>
                <w:tab w:val="left" w:pos="279"/>
              </w:tabs>
              <w:spacing w:before="2"/>
              <w:ind w:right="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жанры вокальной, инструментальной, вокально- инструментальной, камерн</w:t>
            </w:r>
            <w:proofErr w:type="gram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инструментальной, симфонической музыки.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CA4C1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ind w:righ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связей музыки с изобразительным искусством.</w:t>
            </w:r>
          </w:p>
          <w:p w:rsidR="00CA4C15" w:rsidRPr="00AB4ADF" w:rsidRDefault="00CA4C15" w:rsidP="002C725D">
            <w:pPr>
              <w:ind w:righ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Песни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Ф.Шуберта</w:t>
            </w:r>
            <w:proofErr w:type="spellEnd"/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 разных жанров.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жизнью и творчеством немецкого композитора – песенника </w:t>
            </w:r>
            <w:proofErr w:type="spell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Ф.Шуберта</w:t>
            </w:r>
            <w:proofErr w:type="spell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Обнаруживать сходство и различие русских и западноевропейских произведений искусства (музыка, архитектура, живопись), приводить примеры известных музыкальных жанров, форм.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Сопоставление музыкальных произведений с живописными полотнами художников разных эпох.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ассоциативные связи между художественными образами музыки и других видов искусства.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Портрет в музыке и изобразительном искусстве.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Н.Паганини</w:t>
            </w:r>
            <w:proofErr w:type="spellEnd"/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взаимосвязь выразительности и изобразительности в музыкальных и живописных произведениях.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жизнью и творчеством </w:t>
            </w:r>
            <w:proofErr w:type="spell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Н.Паганини</w:t>
            </w:r>
            <w:proofErr w:type="spell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 Дать оценку его исполнительской и композиторской деятельности.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Сопоставлять музыкальные образы в звучании различных музыкальных инструментов, в том числе и современных электронных.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Размышлять о знакомом музыкальном произведении, высказывать суждения об основной идее, о средствах и формах 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воплощения.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значимость музыки в творчестве писателей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поэтов.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творческой деятельности.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2103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CA4C15" w:rsidRPr="00AB4ADF" w:rsidRDefault="00CA4C15" w:rsidP="001E2F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музыке и изобразительном искусстве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Храмовая музыка.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иллюстрациями прославленных храмов и соборов.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Выявить выразительные возможности различного склада письма (полифония).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Обнаруживать общность истоков народной и профессиональной музыки.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духовную музыку, знать её особенности, размышлять о музыке, применять знания, полученные учебные занятий.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Обнаруживать сходство и различия русских и западноевропейских произведений религиозного искусства.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представление о религиозных праздниках народов России традициях их воплощения.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художественный смысл  различных форм построения музыки.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Картины природы в музыке и в изобразительном искусстве.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П.И.Чайковский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«Времена года»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музыкальными произведениями </w:t>
            </w:r>
            <w:proofErr w:type="spell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П.И.Чайковского</w:t>
            </w:r>
            <w:proofErr w:type="spell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циклической формы.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Оформить новую информацию и музыкальные понятия в таблице.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Наблюдать за развитием музыкальных образов, анализировать сюжетную линию, различать контрастные средства музыкальной выразительности. 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активное участие в различных видах музыкальной деятельности, проявлять инициативу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имена выдающихся исполнителей разных стран мира.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Воплощать художественно – образное содержание произведений искусства в пении, свободном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дирижировании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2529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Картины природы в музыке и в изобразительном искусстве.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М.К.Чюрлёнис</w:t>
            </w:r>
            <w:proofErr w:type="spellEnd"/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Познакомиться с творческими работами </w:t>
            </w:r>
            <w:proofErr w:type="spell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Чюрлёниса</w:t>
            </w:r>
            <w:proofErr w:type="spell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распознавать художественный смысл различных форм построения.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Проследить за творческим процессом сочинения музыки композитором, особенностями её развития.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Воплощать в рисунках полюбившиеся образы.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музыкальные произведения с произведениями других видов искусства.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Сопоставлять музыкальные образы в звучании различных музыкальных инструментов.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взаимодействие музыки и живописи на основе осознания специфики языка каждого из них.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навыки вокально – хоровой деятельности.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участие в исполнительской деятельности.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1679E">
        <w:trPr>
          <w:trHeight w:val="274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природы в музыке и в изобразительном искусстве. Импрессионизм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Познакомиться со стилевым многообразием музыки 20 столетия; жизнью и творчеством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К.Дебюсси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, как представителя направления – импрессионизм.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анализировать взаимодействие импрессионизма в музыке и в живописи.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Воплощать в рисунках образы полюбившихся фрагментов музыкальных произведений.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эмоциональную отзывчивость, личностное отношение к музыкальным произведениям при их восприятии и исполнении.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свои музыкальные впечатления в устной и письменной форме.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 интерпретировать содержание музыкального произведения.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Участвовать в беседе об образном мире произведений </w:t>
            </w:r>
            <w:proofErr w:type="spell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К.Дебюсси</w:t>
            </w:r>
            <w:proofErr w:type="spell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699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Символика скульптуры, архитектуры, музыки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Рассуждать на тему «Отечественная и зарубежная духовная музыка в синтезе с храмовым искусством».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Познакомиться с иллюстрациями знаменитых храмов и соборов мира.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принадлежность духовной музыки к стилю определённой эпохи или религии.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Участвовать в беседе на тему «Музыка </w:t>
            </w:r>
            <w:proofErr w:type="spellStart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И.С.Баха</w:t>
            </w:r>
            <w:proofErr w:type="spellEnd"/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вечно живое искусство, возвышающее душу человека».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 выразительные возможности различного склада письма: полифония.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проектировании и осуществлении творческих проектов.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4C15" w:rsidRPr="00AB4ADF" w:rsidRDefault="00CA4C15" w:rsidP="002C7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«Музыка, изобразительное искусство, литература»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Обобщать представления о взаимодействии изобразительного искусства и музыки, их стилевом сходстве и различий на примере произведений отечественных и зарубежных композиторов.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Воспринимать на эмоционально – образном уровне профессиональное музыкальное творчество мира.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Узнавать изученные музыкальные сочинения и называть их авторов.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</w:t>
            </w:r>
            <w:proofErr w:type="gramStart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проекты</w:t>
            </w:r>
            <w:proofErr w:type="gramEnd"/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участвовать в коллективных проектах. 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Участвовать в подготовке заключительного урока – концерта.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4C15" w:rsidRPr="00AB4ADF" w:rsidTr="002C725D">
        <w:trPr>
          <w:trHeight w:val="2156"/>
        </w:trPr>
        <w:tc>
          <w:tcPr>
            <w:tcW w:w="709" w:type="dxa"/>
          </w:tcPr>
          <w:p w:rsidR="00CA4C15" w:rsidRPr="00AB4ADF" w:rsidRDefault="00CA4C15" w:rsidP="00691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52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урок-концерт</w:t>
            </w:r>
          </w:p>
        </w:tc>
        <w:tc>
          <w:tcPr>
            <w:tcW w:w="10206" w:type="dxa"/>
          </w:tcPr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Интонационно осмысленно исполнять сочинения разных жанров и стилей.</w:t>
            </w:r>
          </w:p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принадлежность музыкальных произведений к тому или иному жанру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Соотносить иллюстративный материал и основное содержание музыкального сочинения.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Называть название, фамилии композиторов, состав исполнителей прослушанных фрагментов музыкальных произведений.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взаимосвязь музыки с другими видами искусства: литературой, изобразительным искусством, кино, театром.</w:t>
            </w:r>
          </w:p>
          <w:p w:rsidR="00CA4C15" w:rsidRPr="00AB4ADF" w:rsidRDefault="00CA4C15" w:rsidP="002C7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4A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Воплощать в рисунках образы полюбившихся героев музыкальных произведений.</w:t>
            </w:r>
          </w:p>
        </w:tc>
        <w:tc>
          <w:tcPr>
            <w:tcW w:w="850" w:type="dxa"/>
          </w:tcPr>
          <w:p w:rsidR="00CA4C15" w:rsidRPr="00AB4ADF" w:rsidRDefault="00FC3C0F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CA4C15" w:rsidRPr="00AB4AD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A4C15" w:rsidRPr="00AB4ADF" w:rsidRDefault="00CA4C15" w:rsidP="002C7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B0237" w:rsidRPr="00CA4C15" w:rsidRDefault="009B0237" w:rsidP="009B023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9B0237" w:rsidRPr="00AB4ADF" w:rsidRDefault="009B0237" w:rsidP="009B023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4AD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Перечень учебно-методического обеспечения</w:t>
      </w:r>
    </w:p>
    <w:p w:rsidR="009B0237" w:rsidRPr="00AB4ADF" w:rsidRDefault="009B0237" w:rsidP="009B0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1.Федеральный  государственный  образовательный  стандарт основного общего образования (приказ </w:t>
      </w:r>
      <w:proofErr w:type="spellStart"/>
      <w:r w:rsidRPr="00AB4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AB4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№ 1897 от 17 декабря 2010г.)</w:t>
      </w:r>
    </w:p>
    <w:p w:rsidR="009B0237" w:rsidRPr="00AB4ADF" w:rsidRDefault="009B0237" w:rsidP="009B023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>Кабалевского</w:t>
      </w:r>
      <w:proofErr w:type="spellEnd"/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М., Просвещение, 2007. </w:t>
      </w:r>
    </w:p>
    <w:p w:rsidR="009B0237" w:rsidRPr="00AB4ADF" w:rsidRDefault="009B0237" w:rsidP="009B02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Программы  общеобразовательных учреждений. Музыка 1-7 классы. Искусство 8-9 классы. </w:t>
      </w:r>
      <w:proofErr w:type="spellStart"/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>Г.П.Сергеева</w:t>
      </w:r>
      <w:proofErr w:type="spellEnd"/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>.  М., Просвещение, 2007.</w:t>
      </w:r>
    </w:p>
    <w:p w:rsidR="009B0237" w:rsidRPr="00AB4ADF" w:rsidRDefault="009B0237" w:rsidP="009B023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Музыка 5-7 классы. Искусство 8-9 классы. Сборник рабочих программ. Предметная линия учебников. Пособие для учителей общеобразовательных учреждений.  </w:t>
      </w:r>
      <w:proofErr w:type="spellStart"/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>Г.П.Сергеева</w:t>
      </w:r>
      <w:proofErr w:type="spellEnd"/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Критская Е.Д., </w:t>
      </w:r>
      <w:proofErr w:type="spellStart"/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>Кашекова</w:t>
      </w:r>
      <w:proofErr w:type="spellEnd"/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И.Э.  М., Просвещение, 2011.</w:t>
      </w:r>
    </w:p>
    <w:p w:rsidR="009B0237" w:rsidRPr="00AB4ADF" w:rsidRDefault="009B0237" w:rsidP="009B02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D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Рабочая программа «Музыка» 5-7 класс авт. Е.Д. Критская, </w:t>
      </w:r>
      <w:proofErr w:type="spellStart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>Г.П.Сергеева</w:t>
      </w:r>
      <w:proofErr w:type="spellEnd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Т.С.Шмагина</w:t>
      </w:r>
      <w:proofErr w:type="spellEnd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Просвещение, 2011г.</w:t>
      </w:r>
    </w:p>
    <w:p w:rsidR="009B0237" w:rsidRPr="00AB4ADF" w:rsidRDefault="009B0237" w:rsidP="009B02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Музыка: 5 </w:t>
      </w:r>
      <w:proofErr w:type="spellStart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учебник для общеобразовательных учреждений, авт. Критская Е.Д., Сергеева Г.П., </w:t>
      </w:r>
      <w:proofErr w:type="spellStart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</w:t>
      </w:r>
      <w:proofErr w:type="spellStart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М.:Просвещение</w:t>
      </w:r>
      <w:proofErr w:type="spellEnd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2012. 7..Фонохрестоматии музыкального материала к учебнику «Музыка» 5 класс. (С</w:t>
      </w:r>
      <w:proofErr w:type="gramStart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авт. Критская Е.Д., Сергеева Г.П., </w:t>
      </w:r>
      <w:proofErr w:type="spellStart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AB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8..Книги о музыке и музыкантах.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9..Научно-популярная литература по искусству.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0237" w:rsidRPr="00AB4ADF" w:rsidRDefault="009B0237" w:rsidP="009B02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ADF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1.Портреты композиторов.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2.Таблицы признаков характера звучания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3.Таблица длительностей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4.Таблица средств музыкальной выразительности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7.Транспорант «Симфонический оркестр»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lastRenderedPageBreak/>
        <w:t>8.Транспорант «Волшебный мир оперы»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9.Транспорант «Балет-мир выразительнейших танцевальных движений»</w:t>
      </w:r>
    </w:p>
    <w:p w:rsidR="009B0237" w:rsidRPr="00A05C3F" w:rsidRDefault="009B0237" w:rsidP="00CA4C15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/>
        <w:jc w:val="both"/>
      </w:pPr>
    </w:p>
    <w:p w:rsidR="009B0237" w:rsidRPr="00A05C3F" w:rsidRDefault="009B0237" w:rsidP="00CA4C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ADF">
        <w:rPr>
          <w:rFonts w:ascii="Times New Roman" w:hAnsi="Times New Roman" w:cs="Times New Roman"/>
          <w:b/>
          <w:sz w:val="24"/>
          <w:szCs w:val="24"/>
        </w:rPr>
        <w:t>Экранно-звуковые пособия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1.Аудиозаписи и фонохрестоматии по музыке.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3.Видеофильмы с записью фрагментов из оперных спектаклей.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4.Видеофильмы с записью фрагментов из балетных спектаклей.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5.Видеофильмы с записью известных оркестровых коллективов.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6.Видеофильмы с записью фрагментов из мюзиклов.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7.Нотный и поэтический текст песен.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8.Изображения музыкантов, играющих на различных инструментах.</w:t>
      </w:r>
    </w:p>
    <w:p w:rsidR="009B0237" w:rsidRPr="00A05C3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9.Фотографии и репродукции картин крупнейших центров мировой музыкальной культуры.</w:t>
      </w:r>
    </w:p>
    <w:p w:rsidR="009B0237" w:rsidRPr="00AB4ADF" w:rsidRDefault="009B0237" w:rsidP="00CA4C15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ADF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9B0237" w:rsidRPr="00AB4ADF" w:rsidRDefault="009B0237" w:rsidP="00CA4C15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AB4ADF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AB4ADF">
        <w:rPr>
          <w:rFonts w:ascii="Times New Roman" w:hAnsi="Times New Roman" w:cs="Times New Roman"/>
          <w:sz w:val="24"/>
          <w:szCs w:val="24"/>
        </w:rPr>
        <w:t>/</w:t>
      </w:r>
    </w:p>
    <w:p w:rsidR="009B0237" w:rsidRPr="00AB4ADF" w:rsidRDefault="009B0237" w:rsidP="009B0237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AB4ADF">
        <w:rPr>
          <w:b/>
        </w:rPr>
        <w:t>Цифровые и электронные образовательные ресурсы</w:t>
      </w:r>
    </w:p>
    <w:p w:rsidR="009B0237" w:rsidRPr="00AB4ADF" w:rsidRDefault="009B0237" w:rsidP="009B0237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AB4ADF">
        <w:rPr>
          <w:rFonts w:ascii="Times New Roman" w:hAnsi="Times New Roman" w:cs="Times New Roman"/>
          <w:sz w:val="24"/>
          <w:szCs w:val="24"/>
        </w:rPr>
        <w:t>Коминфо</w:t>
      </w:r>
      <w:proofErr w:type="spellEnd"/>
      <w:r w:rsidRPr="00AB4ADF">
        <w:rPr>
          <w:rFonts w:ascii="Times New Roman" w:hAnsi="Times New Roman" w:cs="Times New Roman"/>
          <w:sz w:val="24"/>
          <w:szCs w:val="24"/>
        </w:rPr>
        <w:t>».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3.Мультимедийная программа «Музыка. Ключи».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AB4ADF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AB4ADF">
        <w:rPr>
          <w:rFonts w:ascii="Times New Roman" w:hAnsi="Times New Roman" w:cs="Times New Roman"/>
          <w:sz w:val="24"/>
          <w:szCs w:val="24"/>
        </w:rPr>
        <w:t xml:space="preserve"> 2009г.».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5.Мультимедийная программа «История музыкальных инструментов».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6.Российский общеобразовательный портал - http://music.edu.ru/.</w:t>
      </w:r>
    </w:p>
    <w:p w:rsidR="009B0237" w:rsidRPr="00AB4ADF" w:rsidRDefault="009B0237" w:rsidP="009B02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7.Детские электронные книги и презентации - http://viki.rdf.ru/.</w:t>
      </w:r>
    </w:p>
    <w:p w:rsidR="009B0237" w:rsidRPr="00CA4C15" w:rsidRDefault="009B0237" w:rsidP="00CA4C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8. Мультимедийные уроки по музыке 5-7 классы.</w:t>
      </w:r>
    </w:p>
    <w:p w:rsidR="009B0237" w:rsidRPr="00AB4ADF" w:rsidRDefault="009B0237" w:rsidP="009B0237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AB4ADF">
        <w:rPr>
          <w:b/>
        </w:rPr>
        <w:t>Музыкальные инструменты</w:t>
      </w:r>
    </w:p>
    <w:p w:rsidR="009B0237" w:rsidRPr="00AB4ADF" w:rsidRDefault="009B0237" w:rsidP="009B0237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9B0237" w:rsidRPr="00CA4C15" w:rsidRDefault="009B0237" w:rsidP="00CA4C15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B4ADF">
        <w:rPr>
          <w:rFonts w:ascii="Times New Roman" w:hAnsi="Times New Roman" w:cs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sectPr w:rsidR="009B0237" w:rsidRPr="00CA4C15" w:rsidSect="004253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646" w:rsidRDefault="003A3646" w:rsidP="0042533E">
      <w:pPr>
        <w:spacing w:after="0" w:line="240" w:lineRule="auto"/>
      </w:pPr>
      <w:r>
        <w:separator/>
      </w:r>
    </w:p>
  </w:endnote>
  <w:endnote w:type="continuationSeparator" w:id="0">
    <w:p w:rsidR="003A3646" w:rsidRDefault="003A3646" w:rsidP="00425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33E" w:rsidRDefault="0042533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0767941"/>
      <w:docPartObj>
        <w:docPartGallery w:val="Page Numbers (Bottom of Page)"/>
        <w:docPartUnique/>
      </w:docPartObj>
    </w:sdtPr>
    <w:sdtEndPr/>
    <w:sdtContent>
      <w:p w:rsidR="0042533E" w:rsidRDefault="0042533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F5C">
          <w:rPr>
            <w:noProof/>
          </w:rPr>
          <w:t>2</w:t>
        </w:r>
        <w:r>
          <w:fldChar w:fldCharType="end"/>
        </w:r>
      </w:p>
    </w:sdtContent>
  </w:sdt>
  <w:p w:rsidR="0042533E" w:rsidRDefault="0042533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33E" w:rsidRDefault="0042533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646" w:rsidRDefault="003A3646" w:rsidP="0042533E">
      <w:pPr>
        <w:spacing w:after="0" w:line="240" w:lineRule="auto"/>
      </w:pPr>
      <w:r>
        <w:separator/>
      </w:r>
    </w:p>
  </w:footnote>
  <w:footnote w:type="continuationSeparator" w:id="0">
    <w:p w:rsidR="003A3646" w:rsidRDefault="003A3646" w:rsidP="00425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33E" w:rsidRDefault="0042533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33E" w:rsidRDefault="0042533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33E" w:rsidRDefault="0042533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B7D58A2"/>
    <w:multiLevelType w:val="hybridMultilevel"/>
    <w:tmpl w:val="31BEA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4D1"/>
    <w:rsid w:val="001E2F17"/>
    <w:rsid w:val="0021679E"/>
    <w:rsid w:val="00241036"/>
    <w:rsid w:val="002C725D"/>
    <w:rsid w:val="002E14D1"/>
    <w:rsid w:val="0033307F"/>
    <w:rsid w:val="003A3646"/>
    <w:rsid w:val="0042533E"/>
    <w:rsid w:val="004C652F"/>
    <w:rsid w:val="004F51A6"/>
    <w:rsid w:val="00691E99"/>
    <w:rsid w:val="006B64A7"/>
    <w:rsid w:val="006E2843"/>
    <w:rsid w:val="009B0237"/>
    <w:rsid w:val="00A05C3F"/>
    <w:rsid w:val="00AB4ADF"/>
    <w:rsid w:val="00B40866"/>
    <w:rsid w:val="00B50F5C"/>
    <w:rsid w:val="00B56695"/>
    <w:rsid w:val="00C22194"/>
    <w:rsid w:val="00CA4C15"/>
    <w:rsid w:val="00D61881"/>
    <w:rsid w:val="00E32EA5"/>
    <w:rsid w:val="00E415FE"/>
    <w:rsid w:val="00E81A7C"/>
    <w:rsid w:val="00F46065"/>
    <w:rsid w:val="00F756B8"/>
    <w:rsid w:val="00FC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023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uiPriority w:val="99"/>
    <w:rsid w:val="009B0237"/>
    <w:rPr>
      <w:rFonts w:ascii="Times New Roman" w:hAnsi="Times New Roman" w:cs="Times New Roman" w:hint="default"/>
    </w:rPr>
  </w:style>
  <w:style w:type="table" w:styleId="a5">
    <w:name w:val="Table Grid"/>
    <w:basedOn w:val="a1"/>
    <w:uiPriority w:val="59"/>
    <w:rsid w:val="009B023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B023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9B0237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9B0237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6">
    <w:name w:val="Body Text Indent"/>
    <w:basedOn w:val="a"/>
    <w:link w:val="a7"/>
    <w:rsid w:val="009B02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B02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25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533E"/>
  </w:style>
  <w:style w:type="paragraph" w:styleId="aa">
    <w:name w:val="footer"/>
    <w:basedOn w:val="a"/>
    <w:link w:val="ab"/>
    <w:uiPriority w:val="99"/>
    <w:unhideWhenUsed/>
    <w:rsid w:val="00425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533E"/>
  </w:style>
  <w:style w:type="paragraph" w:styleId="ac">
    <w:name w:val="Balloon Text"/>
    <w:basedOn w:val="a"/>
    <w:link w:val="ad"/>
    <w:uiPriority w:val="99"/>
    <w:semiHidden/>
    <w:unhideWhenUsed/>
    <w:rsid w:val="00B40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08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023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uiPriority w:val="99"/>
    <w:rsid w:val="009B0237"/>
    <w:rPr>
      <w:rFonts w:ascii="Times New Roman" w:hAnsi="Times New Roman" w:cs="Times New Roman" w:hint="default"/>
    </w:rPr>
  </w:style>
  <w:style w:type="table" w:styleId="a5">
    <w:name w:val="Table Grid"/>
    <w:basedOn w:val="a1"/>
    <w:uiPriority w:val="59"/>
    <w:rsid w:val="009B023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B023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9B0237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9B0237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6">
    <w:name w:val="Body Text Indent"/>
    <w:basedOn w:val="a"/>
    <w:link w:val="a7"/>
    <w:rsid w:val="009B02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B02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25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533E"/>
  </w:style>
  <w:style w:type="paragraph" w:styleId="aa">
    <w:name w:val="footer"/>
    <w:basedOn w:val="a"/>
    <w:link w:val="ab"/>
    <w:uiPriority w:val="99"/>
    <w:unhideWhenUsed/>
    <w:rsid w:val="00425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533E"/>
  </w:style>
  <w:style w:type="paragraph" w:styleId="ac">
    <w:name w:val="Balloon Text"/>
    <w:basedOn w:val="a"/>
    <w:link w:val="ad"/>
    <w:uiPriority w:val="99"/>
    <w:semiHidden/>
    <w:unhideWhenUsed/>
    <w:rsid w:val="00B40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408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09264-D3FB-481D-B489-9589B9F7E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20</Pages>
  <Words>6412</Words>
  <Characters>36549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2018-09-01T19:49:00Z</dcterms:created>
  <dcterms:modified xsi:type="dcterms:W3CDTF">2020-10-05T19:15:00Z</dcterms:modified>
</cp:coreProperties>
</file>